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AF989" w14:textId="0843BA03" w:rsidR="005F671D" w:rsidRPr="00D2501D" w:rsidRDefault="00487DB4" w:rsidP="00E774ED">
      <w:pPr>
        <w:pStyle w:val="Overskrift1"/>
        <w:ind w:left="851" w:hanging="851"/>
        <w:rPr>
          <w:b/>
          <w:bCs/>
          <w:color w:val="auto"/>
          <w:lang w:val="en-US"/>
        </w:rPr>
      </w:pPr>
      <w:bookmarkStart w:id="0" w:name="_Hlk131940452"/>
      <w:r w:rsidRPr="00F86BB6">
        <w:rPr>
          <w:b/>
          <w:bCs/>
          <w:noProof/>
          <w:color w:val="auto"/>
        </w:rPr>
        <w:drawing>
          <wp:anchor distT="0" distB="0" distL="114300" distR="114300" simplePos="0" relativeHeight="251659264" behindDoc="1" locked="0" layoutInCell="1" allowOverlap="1" wp14:anchorId="11D89C8E" wp14:editId="10798B20">
            <wp:simplePos x="0" y="0"/>
            <wp:positionH relativeFrom="column">
              <wp:posOffset>5505450</wp:posOffset>
            </wp:positionH>
            <wp:positionV relativeFrom="page">
              <wp:posOffset>518795</wp:posOffset>
            </wp:positionV>
            <wp:extent cx="608330" cy="608330"/>
            <wp:effectExtent l="0" t="0" r="0" b="0"/>
            <wp:wrapTight wrapText="bothSides">
              <wp:wrapPolygon edited="0">
                <wp:start x="5411" y="3382"/>
                <wp:lineTo x="2706" y="10823"/>
                <wp:lineTo x="3382" y="13528"/>
                <wp:lineTo x="6088" y="15557"/>
                <wp:lineTo x="5411" y="18263"/>
                <wp:lineTo x="15557" y="18263"/>
                <wp:lineTo x="15557" y="15557"/>
                <wp:lineTo x="18263" y="14881"/>
                <wp:lineTo x="18263" y="10146"/>
                <wp:lineTo x="15557" y="3382"/>
                <wp:lineTo x="5411" y="3382"/>
              </wp:wrapPolygon>
            </wp:wrapTight>
            <wp:docPr id="1" name="Billede 1" descr="Tegnebræ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Tegnebræt 1"/>
                    <pic:cNvPicPr>
                      <a:picLocks noChangeAspect="1"/>
                    </pic:cNvPicPr>
                  </pic:nvPicPr>
                  <pic:blipFill>
                    <a:blip r:embed="rId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anchor>
        </w:drawing>
      </w:r>
      <w:r w:rsidR="001A14E6">
        <w:rPr>
          <w:b/>
          <w:bCs/>
          <w:noProof/>
          <w:color w:val="auto"/>
          <w:lang w:val="en-US"/>
        </w:rPr>
        <w:t>The Sermermiut settlement</w:t>
      </w:r>
    </w:p>
    <w:bookmarkEnd w:id="0"/>
    <w:p w14:paraId="2E03AD16" w14:textId="70EE0F3F" w:rsidR="009834B7" w:rsidRPr="005A6097" w:rsidRDefault="00471FE3" w:rsidP="005F671D">
      <w:pPr>
        <w:pStyle w:val="Overskrift2"/>
        <w:rPr>
          <w:color w:val="auto"/>
          <w:lang w:val="en-US"/>
        </w:rPr>
      </w:pPr>
      <w:r w:rsidRPr="005A6097">
        <w:rPr>
          <w:color w:val="auto"/>
          <w:lang w:val="en-US"/>
        </w:rPr>
        <w:t>Youngest level</w:t>
      </w:r>
    </w:p>
    <w:p w14:paraId="2C590BC6" w14:textId="77777777" w:rsidR="00F86BB6" w:rsidRPr="005A6097" w:rsidRDefault="00F86BB6" w:rsidP="00487DB4">
      <w:pPr>
        <w:rPr>
          <w:i/>
          <w:iCs/>
          <w:lang w:val="en-US"/>
        </w:rPr>
      </w:pPr>
    </w:p>
    <w:p w14:paraId="4C2AFB5F" w14:textId="13FCAD8B" w:rsidR="00E52BC7" w:rsidRPr="00471FE3" w:rsidRDefault="001A14E6" w:rsidP="00487DB4">
      <w:pPr>
        <w:rPr>
          <w:lang w:val="en-US"/>
        </w:rPr>
      </w:pPr>
      <w:r>
        <w:rPr>
          <w:i/>
          <w:iCs/>
          <w:lang w:val="en-US"/>
        </w:rPr>
        <w:t>The Sermermiut settlement</w:t>
      </w:r>
      <w:r w:rsidR="005F671D" w:rsidRPr="00471FE3">
        <w:rPr>
          <w:lang w:val="en-US"/>
        </w:rPr>
        <w:t xml:space="preserve"> </w:t>
      </w:r>
      <w:r w:rsidR="00471FE3" w:rsidRPr="00471FE3">
        <w:rPr>
          <w:lang w:val="en-US"/>
        </w:rPr>
        <w:t>i</w:t>
      </w:r>
      <w:r w:rsidR="00471FE3">
        <w:rPr>
          <w:lang w:val="en-US"/>
        </w:rPr>
        <w:t>s one out of six books associated with the ice floes in the exhibition at the Icefjord Centre.</w:t>
      </w:r>
    </w:p>
    <w:p w14:paraId="46C4FC0F" w14:textId="77777777" w:rsidR="00E52BC7" w:rsidRPr="00471FE3" w:rsidRDefault="00E52BC7" w:rsidP="00487DB4">
      <w:pPr>
        <w:rPr>
          <w:lang w:val="en-US"/>
        </w:rPr>
      </w:pPr>
    </w:p>
    <w:p w14:paraId="56702384" w14:textId="04B7B704" w:rsidR="00E52BC7" w:rsidRPr="00FF1DB3" w:rsidRDefault="00471FE3" w:rsidP="00487DB4">
      <w:pPr>
        <w:rPr>
          <w:b/>
          <w:bCs/>
          <w:lang w:val="en-US"/>
        </w:rPr>
      </w:pPr>
      <w:r w:rsidRPr="00FF1DB3">
        <w:rPr>
          <w:b/>
          <w:bCs/>
          <w:lang w:val="en-US"/>
        </w:rPr>
        <w:t>Subjects</w:t>
      </w:r>
    </w:p>
    <w:p w14:paraId="179AFB9A" w14:textId="523831C3" w:rsidR="00E52BC7" w:rsidRPr="00FF1DB3" w:rsidRDefault="00471FE3" w:rsidP="00487DB4">
      <w:pPr>
        <w:rPr>
          <w:lang w:val="en-US"/>
        </w:rPr>
      </w:pPr>
      <w:r w:rsidRPr="00FF1DB3">
        <w:rPr>
          <w:lang w:val="en-US"/>
        </w:rPr>
        <w:t xml:space="preserve">Intercurricular – </w:t>
      </w:r>
      <w:r w:rsidR="001A14E6">
        <w:rPr>
          <w:lang w:val="en-US"/>
        </w:rPr>
        <w:t xml:space="preserve">history and </w:t>
      </w:r>
      <w:r w:rsidRPr="00FF1DB3">
        <w:rPr>
          <w:lang w:val="en-US"/>
        </w:rPr>
        <w:t>science</w:t>
      </w:r>
    </w:p>
    <w:p w14:paraId="223FCBF3" w14:textId="77777777" w:rsidR="00E52BC7" w:rsidRPr="00FF1DB3" w:rsidRDefault="00E52BC7" w:rsidP="00487DB4">
      <w:pPr>
        <w:rPr>
          <w:b/>
          <w:bCs/>
          <w:lang w:val="en-US"/>
        </w:rPr>
      </w:pPr>
    </w:p>
    <w:p w14:paraId="3969DC98" w14:textId="79E07354" w:rsidR="00E52BC7" w:rsidRPr="00FF1DB3" w:rsidRDefault="00E52BC7" w:rsidP="00487DB4">
      <w:pPr>
        <w:rPr>
          <w:b/>
          <w:bCs/>
          <w:lang w:val="en-US"/>
        </w:rPr>
      </w:pPr>
      <w:r w:rsidRPr="00FF1DB3">
        <w:rPr>
          <w:b/>
          <w:bCs/>
          <w:lang w:val="en-US"/>
        </w:rPr>
        <w:t>L</w:t>
      </w:r>
      <w:r w:rsidR="00FF1DB3" w:rsidRPr="00FF1DB3">
        <w:rPr>
          <w:b/>
          <w:bCs/>
          <w:lang w:val="en-US"/>
        </w:rPr>
        <w:t>ea</w:t>
      </w:r>
      <w:r w:rsidR="00FF1DB3">
        <w:rPr>
          <w:b/>
          <w:bCs/>
          <w:lang w:val="en-US"/>
        </w:rPr>
        <w:t>rning objectives</w:t>
      </w:r>
    </w:p>
    <w:p w14:paraId="00D561A2" w14:textId="1705897E" w:rsidR="00487DB4" w:rsidRPr="00FF1DB3" w:rsidRDefault="00FF1DB3" w:rsidP="00E52BC7">
      <w:pPr>
        <w:pStyle w:val="Listeafsnit"/>
        <w:numPr>
          <w:ilvl w:val="0"/>
          <w:numId w:val="1"/>
        </w:numPr>
        <w:rPr>
          <w:lang w:val="en-US"/>
        </w:rPr>
      </w:pPr>
      <w:r w:rsidRPr="00FF1DB3">
        <w:rPr>
          <w:lang w:val="en-US"/>
        </w:rPr>
        <w:t>The student</w:t>
      </w:r>
      <w:r>
        <w:rPr>
          <w:lang w:val="en-US"/>
        </w:rPr>
        <w:t>s</w:t>
      </w:r>
      <w:r w:rsidRPr="00FF1DB3">
        <w:rPr>
          <w:lang w:val="en-US"/>
        </w:rPr>
        <w:t xml:space="preserve"> gain knowledge a</w:t>
      </w:r>
      <w:r>
        <w:rPr>
          <w:lang w:val="en-US"/>
        </w:rPr>
        <w:t xml:space="preserve">bout </w:t>
      </w:r>
      <w:r w:rsidR="001A14E6">
        <w:rPr>
          <w:lang w:val="en-US"/>
        </w:rPr>
        <w:t>archeological findings of harpoons, ulus and soapstone lamps telling about life in the settlements in the past.</w:t>
      </w:r>
    </w:p>
    <w:p w14:paraId="589EC0AB" w14:textId="441186ED" w:rsidR="00E52BC7" w:rsidRPr="000E69F6" w:rsidRDefault="000E69F6" w:rsidP="00E52BC7">
      <w:pPr>
        <w:pStyle w:val="Listeafsnit"/>
        <w:numPr>
          <w:ilvl w:val="0"/>
          <w:numId w:val="1"/>
        </w:numPr>
        <w:rPr>
          <w:lang w:val="en-US"/>
        </w:rPr>
      </w:pPr>
      <w:r w:rsidRPr="000E69F6">
        <w:rPr>
          <w:lang w:val="en-US"/>
        </w:rPr>
        <w:t>They acquire a special k</w:t>
      </w:r>
      <w:r>
        <w:rPr>
          <w:lang w:val="en-US"/>
        </w:rPr>
        <w:t>nowledge about</w:t>
      </w:r>
      <w:r w:rsidR="00370180">
        <w:rPr>
          <w:lang w:val="en-US"/>
        </w:rPr>
        <w:t xml:space="preserve"> </w:t>
      </w:r>
      <w:r w:rsidR="00D4262E">
        <w:rPr>
          <w:lang w:val="en-US"/>
        </w:rPr>
        <w:t>the</w:t>
      </w:r>
      <w:r w:rsidR="001A14E6">
        <w:rPr>
          <w:lang w:val="en-US"/>
        </w:rPr>
        <w:t xml:space="preserve"> immigrations of the Saqqaq, Dorset and Thule peoples.</w:t>
      </w:r>
    </w:p>
    <w:p w14:paraId="2872318C" w14:textId="31F8DF70" w:rsidR="00F86BB6" w:rsidRPr="000E69F6" w:rsidRDefault="000E69F6" w:rsidP="00E52BC7">
      <w:pPr>
        <w:pStyle w:val="Listeafsnit"/>
        <w:numPr>
          <w:ilvl w:val="0"/>
          <w:numId w:val="1"/>
        </w:numPr>
        <w:rPr>
          <w:lang w:val="en-US"/>
        </w:rPr>
      </w:pPr>
      <w:r w:rsidRPr="000E69F6">
        <w:rPr>
          <w:lang w:val="en-US"/>
        </w:rPr>
        <w:t xml:space="preserve">The students </w:t>
      </w:r>
      <w:r w:rsidR="007E6BAC">
        <w:rPr>
          <w:lang w:val="en-US"/>
        </w:rPr>
        <w:t>practise</w:t>
      </w:r>
      <w:r w:rsidRPr="000E69F6">
        <w:rPr>
          <w:lang w:val="en-US"/>
        </w:rPr>
        <w:t xml:space="preserve"> their s</w:t>
      </w:r>
      <w:r>
        <w:rPr>
          <w:lang w:val="en-US"/>
        </w:rPr>
        <w:t>kills in communication and collaboration.</w:t>
      </w:r>
    </w:p>
    <w:p w14:paraId="30180F8C" w14:textId="77777777" w:rsidR="00F86BB6" w:rsidRPr="000E69F6" w:rsidRDefault="00F86BB6" w:rsidP="00F86BB6">
      <w:pPr>
        <w:rPr>
          <w:b/>
          <w:bCs/>
          <w:lang w:val="en-US"/>
        </w:rPr>
      </w:pPr>
    </w:p>
    <w:p w14:paraId="08ACBAD7" w14:textId="1F325745" w:rsidR="00F86BB6" w:rsidRPr="007E6BAC" w:rsidRDefault="00F86BB6" w:rsidP="00F86BB6">
      <w:pPr>
        <w:rPr>
          <w:b/>
          <w:bCs/>
          <w:lang w:val="en-US"/>
        </w:rPr>
      </w:pPr>
      <w:r w:rsidRPr="007E6BAC">
        <w:rPr>
          <w:b/>
          <w:bCs/>
          <w:lang w:val="en-US"/>
        </w:rPr>
        <w:t>Organi</w:t>
      </w:r>
      <w:r w:rsidR="007E6BAC" w:rsidRPr="007E6BAC">
        <w:rPr>
          <w:b/>
          <w:bCs/>
          <w:lang w:val="en-US"/>
        </w:rPr>
        <w:t>z</w:t>
      </w:r>
      <w:r w:rsidR="000E69F6" w:rsidRPr="007E6BAC">
        <w:rPr>
          <w:b/>
          <w:bCs/>
          <w:lang w:val="en-US"/>
        </w:rPr>
        <w:t>ation</w:t>
      </w:r>
    </w:p>
    <w:p w14:paraId="33A0A707" w14:textId="6B7C6C66" w:rsidR="007E6BAC" w:rsidRPr="00985094" w:rsidRDefault="007E6BAC" w:rsidP="007E6BAC">
      <w:pPr>
        <w:rPr>
          <w:rFonts w:cs="Times New Roman"/>
          <w:szCs w:val="24"/>
          <w:lang w:val="en-GB"/>
        </w:rPr>
      </w:pPr>
      <w:r>
        <w:rPr>
          <w:rFonts w:cs="Times New Roman"/>
          <w:szCs w:val="24"/>
          <w:lang w:val="en-GB"/>
        </w:rPr>
        <w:t>Let the</w:t>
      </w:r>
      <w:r w:rsidRPr="00F45C4C">
        <w:rPr>
          <w:rFonts w:cs="Times New Roman"/>
          <w:szCs w:val="24"/>
          <w:lang w:val="en-GB"/>
        </w:rPr>
        <w:t xml:space="preserve"> students work in</w:t>
      </w:r>
      <w:r>
        <w:rPr>
          <w:rFonts w:cs="Times New Roman"/>
          <w:szCs w:val="24"/>
          <w:lang w:val="en-GB"/>
        </w:rPr>
        <w:t xml:space="preserve"> small groups,</w:t>
      </w:r>
      <w:r w:rsidRPr="00F45C4C">
        <w:rPr>
          <w:rFonts w:cs="Times New Roman"/>
          <w:szCs w:val="24"/>
          <w:lang w:val="en-GB"/>
        </w:rPr>
        <w:t xml:space="preserve"> pairs or </w:t>
      </w:r>
      <w:r>
        <w:rPr>
          <w:rFonts w:cs="Times New Roman"/>
          <w:szCs w:val="24"/>
          <w:lang w:val="en-GB"/>
        </w:rPr>
        <w:t>individually</w:t>
      </w:r>
      <w:r w:rsidRPr="00F45C4C">
        <w:rPr>
          <w:rFonts w:cs="Times New Roman"/>
          <w:szCs w:val="24"/>
          <w:lang w:val="en-GB"/>
        </w:rPr>
        <w:t xml:space="preserve">. Depending on what suits each student best and the competences to be developed. Keep in mind that your best friend is not necessarily the one you collaborate best with. Working together is about </w:t>
      </w:r>
      <w:r w:rsidRPr="00F45C4C">
        <w:rPr>
          <w:rFonts w:cs="Times New Roman"/>
          <w:i/>
          <w:iCs/>
          <w:szCs w:val="24"/>
          <w:lang w:val="en-GB"/>
        </w:rPr>
        <w:t>working</w:t>
      </w:r>
      <w:r w:rsidRPr="00F45C4C">
        <w:rPr>
          <w:rFonts w:cs="Times New Roman"/>
          <w:szCs w:val="24"/>
          <w:lang w:val="en-GB"/>
        </w:rPr>
        <w:t xml:space="preserve"> together and not just </w:t>
      </w:r>
      <w:r w:rsidRPr="00F45C4C">
        <w:rPr>
          <w:rFonts w:cs="Times New Roman"/>
          <w:i/>
          <w:iCs/>
          <w:szCs w:val="24"/>
          <w:lang w:val="en-GB"/>
        </w:rPr>
        <w:t>being</w:t>
      </w:r>
      <w:r w:rsidRPr="00F45C4C">
        <w:rPr>
          <w:rFonts w:cs="Times New Roman"/>
          <w:szCs w:val="24"/>
          <w:lang w:val="en-GB"/>
        </w:rPr>
        <w:t xml:space="preserve"> together.</w:t>
      </w:r>
    </w:p>
    <w:p w14:paraId="244AEA76" w14:textId="69116949" w:rsidR="00F86BB6" w:rsidRPr="007E6BAC" w:rsidRDefault="00F86BB6" w:rsidP="00F86BB6">
      <w:pPr>
        <w:rPr>
          <w:rFonts w:eastAsia="Bookman Old Style" w:cs="Bookman Old Style"/>
          <w:lang w:val="en-GB"/>
        </w:rPr>
      </w:pPr>
    </w:p>
    <w:p w14:paraId="5C010D1B" w14:textId="656931B8" w:rsidR="00F86BB6" w:rsidRPr="00215C46" w:rsidRDefault="007E6BAC" w:rsidP="00F86BB6">
      <w:pPr>
        <w:rPr>
          <w:rFonts w:eastAsia="Bookman Old Style" w:cs="Bookman Old Style"/>
          <w:b/>
          <w:bCs/>
          <w:lang w:val="en-US"/>
        </w:rPr>
      </w:pPr>
      <w:r w:rsidRPr="00215C46">
        <w:rPr>
          <w:rFonts w:eastAsia="Bookman Old Style" w:cs="Bookman Old Style"/>
          <w:b/>
          <w:bCs/>
          <w:lang w:val="en-US"/>
        </w:rPr>
        <w:t>About the material</w:t>
      </w:r>
    </w:p>
    <w:p w14:paraId="749B3D6D" w14:textId="7BF95FD3" w:rsidR="00D37035" w:rsidRPr="007E6BAC" w:rsidRDefault="007E6BAC">
      <w:pPr>
        <w:rPr>
          <w:lang w:val="en-US"/>
        </w:rPr>
      </w:pPr>
      <w:r w:rsidRPr="007E6BAC">
        <w:rPr>
          <w:lang w:val="en-US"/>
        </w:rPr>
        <w:t>The digital material is i</w:t>
      </w:r>
      <w:r>
        <w:rPr>
          <w:lang w:val="en-US"/>
        </w:rPr>
        <w:t>n Keynote format. If the students are not familiar with this program, the material can be downloaded in PowerPoint format.</w:t>
      </w:r>
    </w:p>
    <w:p w14:paraId="78C5799A" w14:textId="77777777" w:rsidR="00D37035" w:rsidRPr="007E6BAC" w:rsidRDefault="00D37035">
      <w:pPr>
        <w:rPr>
          <w:lang w:val="en-US"/>
        </w:rPr>
      </w:pPr>
    </w:p>
    <w:p w14:paraId="12AB5E66" w14:textId="3E168F74" w:rsidR="00D270EE" w:rsidRDefault="009C4D22" w:rsidP="00D270EE">
      <w:pPr>
        <w:rPr>
          <w:lang w:val="en-US"/>
        </w:rPr>
      </w:pPr>
      <w:r w:rsidRPr="009C4D22">
        <w:rPr>
          <w:lang w:val="en-US"/>
        </w:rPr>
        <w:t>The process consists of t</w:t>
      </w:r>
      <w:r>
        <w:rPr>
          <w:lang w:val="en-US"/>
        </w:rPr>
        <w:t>hree stages:</w:t>
      </w:r>
    </w:p>
    <w:p w14:paraId="0B27BA20" w14:textId="071618D0" w:rsidR="009C4D22" w:rsidRDefault="009C4D22" w:rsidP="00F819C7">
      <w:pPr>
        <w:pStyle w:val="Listeafsnit"/>
        <w:numPr>
          <w:ilvl w:val="0"/>
          <w:numId w:val="2"/>
        </w:numPr>
        <w:rPr>
          <w:lang w:val="en-US"/>
        </w:rPr>
      </w:pPr>
      <w:r>
        <w:rPr>
          <w:lang w:val="en-US"/>
        </w:rPr>
        <w:t xml:space="preserve">Introduction to the book </w:t>
      </w:r>
      <w:r w:rsidR="001A14E6">
        <w:rPr>
          <w:i/>
          <w:iCs/>
          <w:lang w:val="en-US"/>
        </w:rPr>
        <w:t>The Sermermiut settlement</w:t>
      </w:r>
    </w:p>
    <w:p w14:paraId="74802E15" w14:textId="7E1FB8E7" w:rsidR="009C4D22" w:rsidRDefault="009C4D22" w:rsidP="00F819C7">
      <w:pPr>
        <w:pStyle w:val="Listeafsnit"/>
        <w:numPr>
          <w:ilvl w:val="0"/>
          <w:numId w:val="2"/>
        </w:numPr>
        <w:rPr>
          <w:lang w:val="en-US"/>
        </w:rPr>
      </w:pPr>
      <w:r>
        <w:rPr>
          <w:lang w:val="en-US"/>
        </w:rPr>
        <w:t>Working with the chapters of the book</w:t>
      </w:r>
    </w:p>
    <w:p w14:paraId="48885E74" w14:textId="4DDDD9FF" w:rsidR="003240F4" w:rsidRDefault="00593D12" w:rsidP="00F819C7">
      <w:pPr>
        <w:pStyle w:val="Listeafsnit"/>
        <w:numPr>
          <w:ilvl w:val="0"/>
          <w:numId w:val="2"/>
        </w:numPr>
        <w:rPr>
          <w:lang w:val="en-US"/>
        </w:rPr>
      </w:pPr>
      <w:r>
        <w:rPr>
          <w:lang w:val="en-US"/>
        </w:rPr>
        <w:t>Reflections</w:t>
      </w:r>
      <w:r w:rsidR="003240F4">
        <w:rPr>
          <w:lang w:val="en-US"/>
        </w:rPr>
        <w:t xml:space="preserve"> on</w:t>
      </w:r>
      <w:r w:rsidR="003B1264">
        <w:rPr>
          <w:lang w:val="en-US"/>
        </w:rPr>
        <w:t xml:space="preserve"> the process and further </w:t>
      </w:r>
      <w:r w:rsidR="003240F4">
        <w:rPr>
          <w:lang w:val="en-US"/>
        </w:rPr>
        <w:t>treatment of</w:t>
      </w:r>
      <w:r w:rsidR="003B1264">
        <w:rPr>
          <w:lang w:val="en-US"/>
        </w:rPr>
        <w:t xml:space="preserve"> selected topics</w:t>
      </w:r>
    </w:p>
    <w:p w14:paraId="7FE5E00A" w14:textId="77777777" w:rsidR="003240F4" w:rsidRDefault="003240F4">
      <w:pPr>
        <w:rPr>
          <w:lang w:val="en-US"/>
        </w:rPr>
      </w:pPr>
      <w:r>
        <w:rPr>
          <w:lang w:val="en-US"/>
        </w:rPr>
        <w:br w:type="page"/>
      </w:r>
    </w:p>
    <w:p w14:paraId="669CDC8C" w14:textId="5A08253A" w:rsidR="009C4D22" w:rsidRPr="003240F4" w:rsidRDefault="003240F4" w:rsidP="003240F4">
      <w:pPr>
        <w:rPr>
          <w:b/>
          <w:bCs/>
          <w:sz w:val="28"/>
          <w:szCs w:val="28"/>
          <w:lang w:val="en-US"/>
        </w:rPr>
      </w:pPr>
      <w:r w:rsidRPr="003240F4">
        <w:rPr>
          <w:b/>
          <w:bCs/>
          <w:sz w:val="28"/>
          <w:szCs w:val="28"/>
          <w:lang w:val="en-US"/>
        </w:rPr>
        <w:lastRenderedPageBreak/>
        <w:t>Page by page guide</w:t>
      </w:r>
    </w:p>
    <w:p w14:paraId="7654075C" w14:textId="77777777" w:rsidR="003240F4" w:rsidRDefault="003240F4" w:rsidP="003240F4">
      <w:pPr>
        <w:rPr>
          <w:lang w:val="en-US"/>
        </w:rPr>
      </w:pPr>
    </w:p>
    <w:p w14:paraId="18924799" w14:textId="5635AB06" w:rsidR="003240F4" w:rsidRPr="003240F4" w:rsidRDefault="003240F4" w:rsidP="003240F4">
      <w:pPr>
        <w:rPr>
          <w:b/>
          <w:bCs/>
          <w:lang w:val="en-US"/>
        </w:rPr>
      </w:pPr>
      <w:r w:rsidRPr="003240F4">
        <w:rPr>
          <w:b/>
          <w:bCs/>
          <w:lang w:val="en-US"/>
        </w:rPr>
        <w:t>The book</w:t>
      </w:r>
    </w:p>
    <w:p w14:paraId="4AFB127F" w14:textId="1449B5EE" w:rsidR="00A109EE" w:rsidRDefault="00A109EE" w:rsidP="00D270EE">
      <w:pPr>
        <w:rPr>
          <w:lang w:val="en-US"/>
        </w:rPr>
      </w:pPr>
      <w:r>
        <w:rPr>
          <w:lang w:val="en-US"/>
        </w:rPr>
        <w:t xml:space="preserve">Let the students </w:t>
      </w:r>
      <w:r w:rsidR="00593D12">
        <w:rPr>
          <w:lang w:val="en-US"/>
        </w:rPr>
        <w:t>explore</w:t>
      </w:r>
      <w:r>
        <w:rPr>
          <w:lang w:val="en-US"/>
        </w:rPr>
        <w:t xml:space="preserve"> the pictures in </w:t>
      </w:r>
      <w:r w:rsidR="00C528ED">
        <w:rPr>
          <w:i/>
          <w:iCs/>
          <w:lang w:val="en-US"/>
        </w:rPr>
        <w:t>The Sermermiut settlement</w:t>
      </w:r>
      <w:r>
        <w:rPr>
          <w:lang w:val="en-US"/>
        </w:rPr>
        <w:t xml:space="preserve">. The book is the basis for the tasks the students will work on. It contains </w:t>
      </w:r>
      <w:r w:rsidR="00714D8D">
        <w:rPr>
          <w:lang w:val="en-US"/>
        </w:rPr>
        <w:t xml:space="preserve">an introductory text and </w:t>
      </w:r>
      <w:r w:rsidR="00C528ED">
        <w:rPr>
          <w:lang w:val="en-US"/>
        </w:rPr>
        <w:t>three</w:t>
      </w:r>
      <w:r>
        <w:rPr>
          <w:lang w:val="en-US"/>
        </w:rPr>
        <w:t xml:space="preserve"> chapters</w:t>
      </w:r>
      <w:r w:rsidR="00C528ED">
        <w:rPr>
          <w:lang w:val="en-US"/>
        </w:rPr>
        <w:t>.</w:t>
      </w:r>
    </w:p>
    <w:p w14:paraId="5B13C1EE" w14:textId="77777777" w:rsidR="00A109EE" w:rsidRDefault="00A109EE" w:rsidP="00D270EE">
      <w:pPr>
        <w:rPr>
          <w:lang w:val="en-US"/>
        </w:rPr>
      </w:pPr>
    </w:p>
    <w:p w14:paraId="7F6E4F7B" w14:textId="5D192EBB" w:rsidR="00E605A8" w:rsidRDefault="00324A11" w:rsidP="00D270EE">
      <w:pPr>
        <w:rPr>
          <w:lang w:val="en-US"/>
        </w:rPr>
      </w:pPr>
      <w:r>
        <w:rPr>
          <w:lang w:val="en-US"/>
        </w:rPr>
        <w:t>To each section in the book some tasks are given for the students to solve. There is a text to read</w:t>
      </w:r>
      <w:r w:rsidR="0079753E">
        <w:rPr>
          <w:lang w:val="en-US"/>
        </w:rPr>
        <w:t xml:space="preserve"> or having read aloud</w:t>
      </w:r>
      <w:r>
        <w:rPr>
          <w:lang w:val="en-US"/>
        </w:rPr>
        <w:t xml:space="preserve"> </w:t>
      </w:r>
      <w:r w:rsidR="00C528ED">
        <w:rPr>
          <w:lang w:val="en-US"/>
        </w:rPr>
        <w:t>or a picture to talk about. A</w:t>
      </w:r>
      <w:r>
        <w:rPr>
          <w:lang w:val="en-US"/>
        </w:rPr>
        <w:t xml:space="preserve">nd then some questions to work on. The page references </w:t>
      </w:r>
      <w:r w:rsidR="00930C4C">
        <w:rPr>
          <w:lang w:val="en-US"/>
        </w:rPr>
        <w:t>to the book and supplementary links may help the students to</w:t>
      </w:r>
      <w:r w:rsidR="00B61395">
        <w:rPr>
          <w:lang w:val="en-US"/>
        </w:rPr>
        <w:t xml:space="preserve"> find answers. </w:t>
      </w:r>
      <w:r w:rsidR="00012E4B">
        <w:rPr>
          <w:lang w:val="en-US"/>
        </w:rPr>
        <w:t>Encourage the students to think of more questions.</w:t>
      </w:r>
    </w:p>
    <w:p w14:paraId="13B6A87E" w14:textId="77777777" w:rsidR="00012E4B" w:rsidRDefault="00012E4B" w:rsidP="00D270EE">
      <w:pPr>
        <w:rPr>
          <w:lang w:val="en-US"/>
        </w:rPr>
      </w:pPr>
    </w:p>
    <w:p w14:paraId="53645A4F" w14:textId="59D309E3" w:rsidR="00012E4B" w:rsidRDefault="00F527B1" w:rsidP="00D270EE">
      <w:pPr>
        <w:rPr>
          <w:lang w:val="en-US"/>
        </w:rPr>
      </w:pPr>
      <w:r>
        <w:rPr>
          <w:lang w:val="en-US"/>
        </w:rPr>
        <w:t>What method they use in solving their task depends on what they are familiar with</w:t>
      </w:r>
      <w:r w:rsidR="00BE47AA">
        <w:rPr>
          <w:lang w:val="en-US"/>
        </w:rPr>
        <w:t xml:space="preserve"> –</w:t>
      </w:r>
      <w:r>
        <w:rPr>
          <w:lang w:val="en-US"/>
        </w:rPr>
        <w:t xml:space="preserve"> or they might learn a new method. You can choose: text, audio, image and/or drawing. If more room is needed for the answers, extra slides can be added.</w:t>
      </w:r>
    </w:p>
    <w:p w14:paraId="434172E6" w14:textId="77777777" w:rsidR="00F527B1" w:rsidRDefault="00F527B1" w:rsidP="00D270EE">
      <w:pPr>
        <w:rPr>
          <w:lang w:val="en-US"/>
        </w:rPr>
      </w:pPr>
    </w:p>
    <w:p w14:paraId="66C75789" w14:textId="425C233F" w:rsidR="009221DB" w:rsidRDefault="009221DB" w:rsidP="00D270EE">
      <w:pPr>
        <w:rPr>
          <w:lang w:val="en-US"/>
        </w:rPr>
      </w:pPr>
      <w:r>
        <w:rPr>
          <w:b/>
          <w:bCs/>
          <w:lang w:val="en-US"/>
        </w:rPr>
        <w:t xml:space="preserve">Introductory </w:t>
      </w:r>
      <w:r w:rsidR="00C528ED">
        <w:rPr>
          <w:b/>
          <w:bCs/>
          <w:lang w:val="en-US"/>
        </w:rPr>
        <w:t>picture</w:t>
      </w:r>
    </w:p>
    <w:p w14:paraId="44F9A834" w14:textId="4E55F981" w:rsidR="009221DB" w:rsidRDefault="00C528ED" w:rsidP="0079753E">
      <w:pPr>
        <w:rPr>
          <w:lang w:val="en-US"/>
        </w:rPr>
      </w:pPr>
      <w:r>
        <w:rPr>
          <w:lang w:val="en-US"/>
        </w:rPr>
        <w:t>Let the students study the picture and discuss where the Sermermiut settlement was located.</w:t>
      </w:r>
    </w:p>
    <w:p w14:paraId="7EAB9A6E" w14:textId="25521489" w:rsidR="00C528ED" w:rsidRDefault="00C528ED" w:rsidP="0079753E">
      <w:pPr>
        <w:rPr>
          <w:lang w:val="en-US"/>
        </w:rPr>
      </w:pPr>
      <w:r>
        <w:rPr>
          <w:lang w:val="en-US"/>
        </w:rPr>
        <w:t>Talk with them about:</w:t>
      </w:r>
    </w:p>
    <w:p w14:paraId="3956AC15" w14:textId="12E50A08" w:rsidR="00C528ED" w:rsidRDefault="00607A6E" w:rsidP="00607A6E">
      <w:pPr>
        <w:pStyle w:val="Listeafsnit"/>
        <w:numPr>
          <w:ilvl w:val="0"/>
          <w:numId w:val="18"/>
        </w:numPr>
        <w:rPr>
          <w:lang w:val="en-US"/>
        </w:rPr>
      </w:pPr>
      <w:r>
        <w:rPr>
          <w:lang w:val="en-US"/>
        </w:rPr>
        <w:t>that Sermermiut is at the mouth of the Icefjord (show on a map)</w:t>
      </w:r>
    </w:p>
    <w:p w14:paraId="66B3448B" w14:textId="299EDE1E" w:rsidR="00607A6E" w:rsidRPr="00607A6E" w:rsidRDefault="00607A6E" w:rsidP="00607A6E">
      <w:pPr>
        <w:pStyle w:val="Listeafsnit"/>
        <w:numPr>
          <w:ilvl w:val="0"/>
          <w:numId w:val="18"/>
        </w:numPr>
        <w:rPr>
          <w:lang w:val="en-US"/>
        </w:rPr>
      </w:pPr>
      <w:r>
        <w:rPr>
          <w:lang w:val="en-US"/>
        </w:rPr>
        <w:t>that the place is on UNESCO’s world heritage list</w:t>
      </w:r>
    </w:p>
    <w:p w14:paraId="7C528A30" w14:textId="77777777" w:rsidR="0079753E" w:rsidRDefault="0079753E">
      <w:pPr>
        <w:rPr>
          <w:lang w:val="en-US"/>
        </w:rPr>
      </w:pPr>
    </w:p>
    <w:p w14:paraId="1696B31E" w14:textId="3C9161F0" w:rsidR="009221DB" w:rsidRDefault="00607A6E">
      <w:pPr>
        <w:rPr>
          <w:lang w:val="en-US"/>
        </w:rPr>
      </w:pPr>
      <w:r>
        <w:rPr>
          <w:b/>
          <w:bCs/>
          <w:lang w:val="en-US"/>
        </w:rPr>
        <w:t>Hunting tools</w:t>
      </w:r>
    </w:p>
    <w:p w14:paraId="65323B68" w14:textId="6DDCAC9C" w:rsidR="006C0F39" w:rsidRDefault="006C0F39">
      <w:pPr>
        <w:rPr>
          <w:lang w:val="en-US"/>
        </w:rPr>
      </w:pPr>
      <w:r>
        <w:rPr>
          <w:lang w:val="en-US"/>
        </w:rPr>
        <w:t xml:space="preserve">This chapter contains </w:t>
      </w:r>
      <w:r w:rsidR="00607A6E">
        <w:rPr>
          <w:lang w:val="en-US"/>
        </w:rPr>
        <w:t>one</w:t>
      </w:r>
      <w:r>
        <w:rPr>
          <w:lang w:val="en-US"/>
        </w:rPr>
        <w:t xml:space="preserve"> section.</w:t>
      </w:r>
    </w:p>
    <w:p w14:paraId="3C48878E" w14:textId="77777777" w:rsidR="006C0F39" w:rsidRDefault="006C0F39">
      <w:pPr>
        <w:rPr>
          <w:lang w:val="en-US"/>
        </w:rPr>
      </w:pPr>
    </w:p>
    <w:p w14:paraId="4BD3884C" w14:textId="5F4B17D8" w:rsidR="0079753E" w:rsidRDefault="00607A6E">
      <w:pPr>
        <w:rPr>
          <w:lang w:val="en-US"/>
        </w:rPr>
      </w:pPr>
      <w:r>
        <w:rPr>
          <w:i/>
          <w:iCs/>
          <w:lang w:val="en-US"/>
        </w:rPr>
        <w:t>Harpoons for hunting</w:t>
      </w:r>
    </w:p>
    <w:p w14:paraId="2057FABD" w14:textId="0134472C" w:rsidR="00607A6E" w:rsidRDefault="00607A6E" w:rsidP="00A83DFE">
      <w:pPr>
        <w:rPr>
          <w:lang w:val="en-US"/>
        </w:rPr>
      </w:pPr>
      <w:r>
        <w:rPr>
          <w:lang w:val="en-US"/>
        </w:rPr>
        <w:t>Harpoon tips have developed through time but common to them is the characteristic form. Archeological findings show their development (stone – bone – iron) through thousands of years.</w:t>
      </w:r>
    </w:p>
    <w:p w14:paraId="5160628C" w14:textId="77777777" w:rsidR="00607A6E" w:rsidRDefault="00607A6E" w:rsidP="00A83DFE">
      <w:pPr>
        <w:rPr>
          <w:lang w:val="en-US"/>
        </w:rPr>
      </w:pPr>
    </w:p>
    <w:p w14:paraId="2A7CF1D5" w14:textId="327BC74E" w:rsidR="00607A6E" w:rsidRDefault="00607A6E" w:rsidP="00A83DFE">
      <w:pPr>
        <w:rPr>
          <w:lang w:val="en-US"/>
        </w:rPr>
      </w:pPr>
      <w:r>
        <w:rPr>
          <w:lang w:val="en-US"/>
        </w:rPr>
        <w:t>When they have talked about breathing hole hunting, they are to work with these tasks:</w:t>
      </w:r>
    </w:p>
    <w:p w14:paraId="14AB1B7F" w14:textId="567B606C" w:rsidR="00607A6E" w:rsidRDefault="00607A6E" w:rsidP="00607A6E">
      <w:pPr>
        <w:pStyle w:val="Listeafsnit"/>
        <w:numPr>
          <w:ilvl w:val="0"/>
          <w:numId w:val="19"/>
        </w:numPr>
        <w:rPr>
          <w:lang w:val="en-US"/>
        </w:rPr>
      </w:pPr>
      <w:r w:rsidRPr="00607A6E">
        <w:rPr>
          <w:lang w:val="en-US"/>
        </w:rPr>
        <w:t>What stone is this weapon tip made of?</w:t>
      </w:r>
    </w:p>
    <w:p w14:paraId="633CD237" w14:textId="30E634F9" w:rsidR="00607A6E" w:rsidRDefault="00607A6E" w:rsidP="00607A6E">
      <w:pPr>
        <w:pStyle w:val="Listeafsnit"/>
        <w:numPr>
          <w:ilvl w:val="0"/>
          <w:numId w:val="19"/>
        </w:numPr>
        <w:rPr>
          <w:lang w:val="en-US"/>
        </w:rPr>
      </w:pPr>
      <w:r w:rsidRPr="00607A6E">
        <w:rPr>
          <w:lang w:val="en-US"/>
        </w:rPr>
        <w:t>What is this harpoon head made of?</w:t>
      </w:r>
    </w:p>
    <w:p w14:paraId="120C9E2A" w14:textId="7660BADE" w:rsidR="00607A6E" w:rsidRDefault="00607A6E" w:rsidP="00607A6E">
      <w:pPr>
        <w:pStyle w:val="Listeafsnit"/>
        <w:numPr>
          <w:ilvl w:val="0"/>
          <w:numId w:val="19"/>
        </w:numPr>
        <w:rPr>
          <w:lang w:val="en-US"/>
        </w:rPr>
      </w:pPr>
      <w:r w:rsidRPr="00607A6E">
        <w:rPr>
          <w:lang w:val="en-US"/>
        </w:rPr>
        <w:t>What is the weapon tip on this harpoon head made of?</w:t>
      </w:r>
    </w:p>
    <w:p w14:paraId="7AAB971D" w14:textId="4BB796CC" w:rsidR="00607A6E" w:rsidRDefault="00607A6E" w:rsidP="00607A6E">
      <w:pPr>
        <w:rPr>
          <w:lang w:val="en-US"/>
        </w:rPr>
      </w:pPr>
      <w:r>
        <w:rPr>
          <w:lang w:val="en-US"/>
        </w:rPr>
        <w:t>The answers can be found on pages 8 and 9 in the book.</w:t>
      </w:r>
    </w:p>
    <w:p w14:paraId="557C2143" w14:textId="77777777" w:rsidR="00607A6E" w:rsidRDefault="00607A6E" w:rsidP="00607A6E">
      <w:pPr>
        <w:rPr>
          <w:lang w:val="en-US"/>
        </w:rPr>
      </w:pPr>
    </w:p>
    <w:p w14:paraId="3DE96706" w14:textId="10A3DE07" w:rsidR="00607A6E" w:rsidRPr="00607A6E" w:rsidRDefault="00607A6E" w:rsidP="00607A6E">
      <w:pPr>
        <w:rPr>
          <w:lang w:val="en-US"/>
        </w:rPr>
      </w:pPr>
      <w:r>
        <w:rPr>
          <w:lang w:val="en-US"/>
        </w:rPr>
        <w:t>Let the students study the pictures on pages 12 and 13.</w:t>
      </w:r>
      <w:r w:rsidR="00D15CC1">
        <w:rPr>
          <w:lang w:val="en-US"/>
        </w:rPr>
        <w:t xml:space="preserve"> Talk with them about hunting with spears known from other peoples around the world in the past.</w:t>
      </w:r>
    </w:p>
    <w:p w14:paraId="08E1FCEA" w14:textId="77777777" w:rsidR="00607A6E" w:rsidRPr="00607A6E" w:rsidRDefault="00607A6E" w:rsidP="00A83DFE">
      <w:pPr>
        <w:rPr>
          <w:lang w:val="en-US"/>
        </w:rPr>
      </w:pPr>
    </w:p>
    <w:p w14:paraId="5D3A7818" w14:textId="720D5A6F" w:rsidR="0098179B" w:rsidRDefault="00D15CC1" w:rsidP="0098179B">
      <w:pPr>
        <w:rPr>
          <w:lang w:val="en-US"/>
        </w:rPr>
      </w:pPr>
      <w:r>
        <w:rPr>
          <w:b/>
          <w:bCs/>
          <w:lang w:val="en-US"/>
        </w:rPr>
        <w:t>Ulu</w:t>
      </w:r>
    </w:p>
    <w:p w14:paraId="4F5D3002" w14:textId="0DE39ACC" w:rsidR="0098179B" w:rsidRDefault="0098179B" w:rsidP="0098179B">
      <w:pPr>
        <w:rPr>
          <w:lang w:val="en-US"/>
        </w:rPr>
      </w:pPr>
      <w:r>
        <w:rPr>
          <w:lang w:val="en-US"/>
        </w:rPr>
        <w:t xml:space="preserve">The chapter contains </w:t>
      </w:r>
      <w:r w:rsidR="00F3009C">
        <w:rPr>
          <w:lang w:val="en-US"/>
        </w:rPr>
        <w:t>one</w:t>
      </w:r>
      <w:r>
        <w:rPr>
          <w:lang w:val="en-US"/>
        </w:rPr>
        <w:t xml:space="preserve"> section</w:t>
      </w:r>
      <w:r w:rsidR="00F3009C">
        <w:rPr>
          <w:lang w:val="en-US"/>
        </w:rPr>
        <w:t>.</w:t>
      </w:r>
    </w:p>
    <w:p w14:paraId="4E5BF387" w14:textId="77777777" w:rsidR="0098179B" w:rsidRDefault="0098179B" w:rsidP="0098179B">
      <w:pPr>
        <w:rPr>
          <w:lang w:val="en-US"/>
        </w:rPr>
      </w:pPr>
    </w:p>
    <w:p w14:paraId="71F6A48E" w14:textId="57182771" w:rsidR="00A1186E" w:rsidRDefault="00A1186E" w:rsidP="0098179B">
      <w:pPr>
        <w:rPr>
          <w:i/>
          <w:iCs/>
          <w:lang w:val="en-US"/>
        </w:rPr>
      </w:pPr>
      <w:r>
        <w:rPr>
          <w:i/>
          <w:iCs/>
          <w:lang w:val="en-US"/>
        </w:rPr>
        <w:t>From s</w:t>
      </w:r>
      <w:r w:rsidR="00D15CC1">
        <w:rPr>
          <w:i/>
          <w:iCs/>
          <w:lang w:val="en-US"/>
        </w:rPr>
        <w:t>craper to ulu</w:t>
      </w:r>
    </w:p>
    <w:p w14:paraId="118C96C1" w14:textId="77777777" w:rsidR="00D15CC1" w:rsidRDefault="00D15CC1" w:rsidP="00D15CC1">
      <w:pPr>
        <w:pStyle w:val="Bradford"/>
      </w:pPr>
      <w:r>
        <w:t>In the book at pages 16 and 17 are three pictures of archeological findings:</w:t>
      </w:r>
    </w:p>
    <w:p w14:paraId="59802D66" w14:textId="77777777" w:rsidR="00D15CC1" w:rsidRDefault="00D15CC1" w:rsidP="00D15CC1">
      <w:pPr>
        <w:pStyle w:val="Bradford"/>
        <w:numPr>
          <w:ilvl w:val="0"/>
          <w:numId w:val="20"/>
        </w:numPr>
      </w:pPr>
      <w:r>
        <w:t xml:space="preserve">scrapers of the stone </w:t>
      </w:r>
      <w:r>
        <w:rPr>
          <w:i/>
          <w:iCs/>
        </w:rPr>
        <w:t>kalcedon</w:t>
      </w:r>
      <w:r>
        <w:t xml:space="preserve"> – Dorset culture</w:t>
      </w:r>
    </w:p>
    <w:p w14:paraId="255A803E" w14:textId="77777777" w:rsidR="00D15CC1" w:rsidRDefault="00D15CC1" w:rsidP="00D15CC1">
      <w:pPr>
        <w:pStyle w:val="Bradford"/>
        <w:numPr>
          <w:ilvl w:val="0"/>
          <w:numId w:val="20"/>
        </w:numPr>
      </w:pPr>
      <w:r>
        <w:t>ulu (women’s knife) with a worn-down iron blade and a handle of reindeer antler –late Inuit culture</w:t>
      </w:r>
    </w:p>
    <w:p w14:paraId="1BF68A5D" w14:textId="77777777" w:rsidR="00D15CC1" w:rsidRDefault="00D15CC1" w:rsidP="00D15CC1">
      <w:pPr>
        <w:pStyle w:val="Bradford"/>
        <w:numPr>
          <w:ilvl w:val="0"/>
          <w:numId w:val="20"/>
        </w:numPr>
      </w:pPr>
      <w:r>
        <w:t>ulu of iron with a handle of narwhal tusk –late Inuit culture</w:t>
      </w:r>
    </w:p>
    <w:p w14:paraId="5C26E255" w14:textId="77777777" w:rsidR="00D15CC1" w:rsidRDefault="00D15CC1" w:rsidP="00D15CC1">
      <w:pPr>
        <w:pStyle w:val="Bradford"/>
      </w:pPr>
    </w:p>
    <w:p w14:paraId="5AC5BAD5" w14:textId="77777777" w:rsidR="00D15CC1" w:rsidRPr="00BA1154" w:rsidRDefault="00D15CC1" w:rsidP="00D15CC1">
      <w:pPr>
        <w:pStyle w:val="Bradford"/>
      </w:pPr>
      <w:r>
        <w:t xml:space="preserve">Talk with the students about the Dorset people coming to Greenland around 500 BC and living there in 800 years. The Thule people came to Greenland from Canada around 1200 and are the ancestors of </w:t>
      </w:r>
      <w:r w:rsidRPr="00BA1154">
        <w:t>today’s Inuit.</w:t>
      </w:r>
    </w:p>
    <w:p w14:paraId="6E9D630E" w14:textId="77777777" w:rsidR="00D15CC1" w:rsidRDefault="00D15CC1" w:rsidP="00D15CC1">
      <w:pPr>
        <w:pStyle w:val="Bradford"/>
      </w:pPr>
    </w:p>
    <w:p w14:paraId="26EDFC95" w14:textId="77777777" w:rsidR="00D15CC1" w:rsidRPr="007B67DB" w:rsidRDefault="00D15CC1" w:rsidP="00D15CC1">
      <w:pPr>
        <w:pStyle w:val="Bradford"/>
      </w:pPr>
      <w:r>
        <w:t xml:space="preserve">Talk about that the description </w:t>
      </w:r>
      <w:r>
        <w:rPr>
          <w:i/>
          <w:iCs/>
        </w:rPr>
        <w:t>women’s</w:t>
      </w:r>
      <w:r>
        <w:t xml:space="preserve"> </w:t>
      </w:r>
      <w:r>
        <w:rPr>
          <w:i/>
          <w:iCs/>
        </w:rPr>
        <w:t>knife</w:t>
      </w:r>
      <w:r>
        <w:t xml:space="preserve"> is not entirely fitting as men also used this knife. Ulu means </w:t>
      </w:r>
      <w:r>
        <w:rPr>
          <w:i/>
          <w:iCs/>
        </w:rPr>
        <w:t>knife</w:t>
      </w:r>
      <w:r>
        <w:t xml:space="preserve"> in Greenlandic. The knife is usually associated with cleaning of seal skin, normally the job of women.</w:t>
      </w:r>
    </w:p>
    <w:p w14:paraId="368B1AB6" w14:textId="77777777" w:rsidR="00D15CC1" w:rsidRDefault="00D15CC1" w:rsidP="0098179B">
      <w:pPr>
        <w:rPr>
          <w:lang w:val="en-US"/>
        </w:rPr>
      </w:pPr>
    </w:p>
    <w:p w14:paraId="0039CB8F" w14:textId="785FAC3B" w:rsidR="00D15CC1" w:rsidRDefault="00D15CC1" w:rsidP="0098179B">
      <w:pPr>
        <w:rPr>
          <w:lang w:val="en-US"/>
        </w:rPr>
      </w:pPr>
      <w:r>
        <w:rPr>
          <w:lang w:val="en-US"/>
        </w:rPr>
        <w:t>When the students have read the text or having it read aloud they are to work with these tasks:</w:t>
      </w:r>
    </w:p>
    <w:p w14:paraId="290A06AF" w14:textId="314F3858" w:rsidR="00D15CC1" w:rsidRDefault="00D15CC1" w:rsidP="00D15CC1">
      <w:pPr>
        <w:pStyle w:val="Listeafsnit"/>
        <w:numPr>
          <w:ilvl w:val="0"/>
          <w:numId w:val="21"/>
        </w:numPr>
        <w:rPr>
          <w:lang w:val="en-US"/>
        </w:rPr>
      </w:pPr>
      <w:r w:rsidRPr="00D15CC1">
        <w:rPr>
          <w:lang w:val="en-US"/>
        </w:rPr>
        <w:t xml:space="preserve">Make a list of the </w:t>
      </w:r>
      <w:hyperlink r:id="rId7" w:history="1">
        <w:r w:rsidRPr="00D15CC1">
          <w:rPr>
            <w:rStyle w:val="Hyperlink"/>
            <w:lang w:val="en-US"/>
          </w:rPr>
          <w:t>sea mammals</w:t>
        </w:r>
      </w:hyperlink>
      <w:r w:rsidRPr="00D15CC1">
        <w:rPr>
          <w:lang w:val="en-US"/>
        </w:rPr>
        <w:t xml:space="preserve"> caught in the Disko Bay.</w:t>
      </w:r>
    </w:p>
    <w:p w14:paraId="48C7BECF" w14:textId="0EC82331" w:rsidR="00D15CC1" w:rsidRPr="00D15CC1" w:rsidRDefault="00D15CC1" w:rsidP="00D15CC1">
      <w:pPr>
        <w:pStyle w:val="Listeafsnit"/>
        <w:numPr>
          <w:ilvl w:val="0"/>
          <w:numId w:val="21"/>
        </w:numPr>
        <w:rPr>
          <w:lang w:val="en-US"/>
        </w:rPr>
      </w:pPr>
      <w:r w:rsidRPr="00D15CC1">
        <w:rPr>
          <w:lang w:val="en-US"/>
        </w:rPr>
        <w:t>Make a drawing of a scraper and an ulu.</w:t>
      </w:r>
    </w:p>
    <w:p w14:paraId="542EE076" w14:textId="77777777" w:rsidR="00A1186E" w:rsidRDefault="00A1186E" w:rsidP="00A1186E">
      <w:pPr>
        <w:rPr>
          <w:lang w:val="en-US"/>
        </w:rPr>
      </w:pPr>
    </w:p>
    <w:p w14:paraId="52E4EAAF" w14:textId="1E8FC2E3" w:rsidR="00A1186E" w:rsidRDefault="00D15CC1" w:rsidP="00A1186E">
      <w:pPr>
        <w:rPr>
          <w:lang w:val="en-US"/>
        </w:rPr>
      </w:pPr>
      <w:r>
        <w:rPr>
          <w:b/>
          <w:bCs/>
          <w:lang w:val="en-US"/>
        </w:rPr>
        <w:t>Soapstone lamp</w:t>
      </w:r>
    </w:p>
    <w:p w14:paraId="45F583F4" w14:textId="65F3613B" w:rsidR="00A1186E" w:rsidRDefault="00A1186E" w:rsidP="00A1186E">
      <w:pPr>
        <w:rPr>
          <w:lang w:val="en-US"/>
        </w:rPr>
      </w:pPr>
      <w:r>
        <w:rPr>
          <w:lang w:val="en-US"/>
        </w:rPr>
        <w:t xml:space="preserve">The chapter contains </w:t>
      </w:r>
      <w:r w:rsidR="00D15CC1">
        <w:rPr>
          <w:lang w:val="en-US"/>
        </w:rPr>
        <w:t>one</w:t>
      </w:r>
      <w:r>
        <w:rPr>
          <w:lang w:val="en-US"/>
        </w:rPr>
        <w:t xml:space="preserve"> section.</w:t>
      </w:r>
    </w:p>
    <w:p w14:paraId="19A67E86" w14:textId="77777777" w:rsidR="00A1186E" w:rsidRDefault="00A1186E" w:rsidP="00A1186E">
      <w:pPr>
        <w:rPr>
          <w:lang w:val="en-US"/>
        </w:rPr>
      </w:pPr>
    </w:p>
    <w:p w14:paraId="64BAE294" w14:textId="127D4890" w:rsidR="00A1186E" w:rsidRDefault="00D15CC1" w:rsidP="00A1186E">
      <w:pPr>
        <w:rPr>
          <w:lang w:val="en-US"/>
        </w:rPr>
      </w:pPr>
      <w:r>
        <w:rPr>
          <w:i/>
          <w:iCs/>
          <w:lang w:val="en-US"/>
        </w:rPr>
        <w:t>The soapstone lamp</w:t>
      </w:r>
    </w:p>
    <w:p w14:paraId="5447290D" w14:textId="748F8044" w:rsidR="00A1186E" w:rsidRDefault="00FD7652" w:rsidP="005B2475">
      <w:pPr>
        <w:rPr>
          <w:lang w:val="en-US"/>
        </w:rPr>
      </w:pPr>
      <w:r>
        <w:rPr>
          <w:lang w:val="en-US"/>
        </w:rPr>
        <w:t>The form and material of the soapstone lamp has hardly changed. This can be seen from findings of 3,000 year old soapstone lamps from the Saqqaq people and later findings of lamps from the Thule people from around 1200.</w:t>
      </w:r>
    </w:p>
    <w:p w14:paraId="5AFE5968" w14:textId="77777777" w:rsidR="00FD7652" w:rsidRDefault="00FD7652" w:rsidP="005B2475">
      <w:pPr>
        <w:rPr>
          <w:lang w:val="en-US"/>
        </w:rPr>
      </w:pPr>
    </w:p>
    <w:p w14:paraId="50A053CD" w14:textId="7FE7D347" w:rsidR="00FD7652" w:rsidRDefault="00FD7652" w:rsidP="005B2475">
      <w:pPr>
        <w:rPr>
          <w:lang w:val="en-US"/>
        </w:rPr>
      </w:pPr>
      <w:r>
        <w:rPr>
          <w:lang w:val="en-US"/>
        </w:rPr>
        <w:t>After reading the text or having it read aloud they are to work with these questions:</w:t>
      </w:r>
    </w:p>
    <w:p w14:paraId="780B9042" w14:textId="4B0E94C4" w:rsidR="00FD7652" w:rsidRDefault="00FD7652" w:rsidP="00FD7652">
      <w:pPr>
        <w:pStyle w:val="Listeafsnit"/>
        <w:numPr>
          <w:ilvl w:val="0"/>
          <w:numId w:val="22"/>
        </w:numPr>
        <w:rPr>
          <w:lang w:val="en-US"/>
        </w:rPr>
      </w:pPr>
      <w:r>
        <w:rPr>
          <w:lang w:val="en-US"/>
        </w:rPr>
        <w:t>What was used for fuel?</w:t>
      </w:r>
    </w:p>
    <w:p w14:paraId="597D9898" w14:textId="7893AE69" w:rsidR="00FD7652" w:rsidRDefault="00FD7652" w:rsidP="00FD7652">
      <w:pPr>
        <w:pStyle w:val="Listeafsnit"/>
        <w:numPr>
          <w:ilvl w:val="0"/>
          <w:numId w:val="22"/>
        </w:numPr>
        <w:rPr>
          <w:lang w:val="en-US"/>
        </w:rPr>
      </w:pPr>
      <w:r w:rsidRPr="00FD7652">
        <w:rPr>
          <w:lang w:val="en-US"/>
        </w:rPr>
        <w:t>Why could soapstone keep warm long after the fire was extinguished?</w:t>
      </w:r>
    </w:p>
    <w:p w14:paraId="3DE1D1D2" w14:textId="4B3FF74C" w:rsidR="00FD7652" w:rsidRDefault="00FD7652" w:rsidP="00FD7652">
      <w:pPr>
        <w:pStyle w:val="Listeafsnit"/>
        <w:numPr>
          <w:ilvl w:val="0"/>
          <w:numId w:val="22"/>
        </w:numPr>
        <w:rPr>
          <w:lang w:val="en-US"/>
        </w:rPr>
      </w:pPr>
      <w:r w:rsidRPr="00FD7652">
        <w:rPr>
          <w:lang w:val="en-US"/>
        </w:rPr>
        <w:t>How did you light the fire in the lamp?</w:t>
      </w:r>
    </w:p>
    <w:p w14:paraId="2645C627" w14:textId="77777777" w:rsidR="00FD7652" w:rsidRDefault="00FD7652" w:rsidP="00FD7652">
      <w:pPr>
        <w:rPr>
          <w:lang w:val="en-US"/>
        </w:rPr>
      </w:pPr>
    </w:p>
    <w:p w14:paraId="58135318" w14:textId="33BEC83A" w:rsidR="00FD7652" w:rsidRDefault="00FD7652" w:rsidP="005B2475">
      <w:pPr>
        <w:rPr>
          <w:lang w:val="en-US"/>
        </w:rPr>
      </w:pPr>
      <w:r>
        <w:rPr>
          <w:lang w:val="en-US"/>
        </w:rPr>
        <w:t>Talk with the students about the soapstone lamp being essential to life in the dark and extremely cold winter months in Greenland. Not until late 1900s the soapstone was replaced by electric light.</w:t>
      </w:r>
    </w:p>
    <w:p w14:paraId="7254C8A4" w14:textId="77777777" w:rsidR="005B4C55" w:rsidRPr="005B4C55" w:rsidRDefault="005B4C55" w:rsidP="005B4C55">
      <w:pPr>
        <w:rPr>
          <w:lang w:val="en-US"/>
        </w:rPr>
      </w:pPr>
    </w:p>
    <w:p w14:paraId="711B8696" w14:textId="6780BB21" w:rsidR="00514813" w:rsidRDefault="005731CC" w:rsidP="00514813">
      <w:pPr>
        <w:rPr>
          <w:lang w:val="en-US"/>
        </w:rPr>
      </w:pPr>
      <w:r>
        <w:rPr>
          <w:b/>
          <w:bCs/>
          <w:lang w:val="en-US"/>
        </w:rPr>
        <w:t>Reflections and further work</w:t>
      </w:r>
    </w:p>
    <w:p w14:paraId="5B53E39D" w14:textId="306278A3" w:rsidR="005731CC" w:rsidRDefault="005731CC" w:rsidP="00514813">
      <w:pPr>
        <w:rPr>
          <w:lang w:val="en-US"/>
        </w:rPr>
      </w:pPr>
      <w:r>
        <w:rPr>
          <w:lang w:val="en-US"/>
        </w:rPr>
        <w:t xml:space="preserve">Hold a review in class where the students </w:t>
      </w:r>
      <w:r w:rsidR="006C0B6D">
        <w:rPr>
          <w:lang w:val="en-US"/>
        </w:rPr>
        <w:t>reveal</w:t>
      </w:r>
      <w:r>
        <w:rPr>
          <w:lang w:val="en-US"/>
        </w:rPr>
        <w:t xml:space="preserve"> what made them wonder, and what topics they found most interesting.</w:t>
      </w:r>
    </w:p>
    <w:p w14:paraId="5945A3CB" w14:textId="0BE0C5FF" w:rsidR="005731CC" w:rsidRDefault="005731CC" w:rsidP="00514813">
      <w:pPr>
        <w:rPr>
          <w:lang w:val="en-US"/>
        </w:rPr>
      </w:pPr>
      <w:r>
        <w:rPr>
          <w:lang w:val="en-US"/>
        </w:rPr>
        <w:t>Let them choose a topic to study more closely. Ask them to give reasons for why and what they want to look into.</w:t>
      </w:r>
    </w:p>
    <w:p w14:paraId="1208CF4D" w14:textId="77777777" w:rsidR="005731CC" w:rsidRDefault="005731CC" w:rsidP="00514813">
      <w:pPr>
        <w:rPr>
          <w:lang w:val="en-US"/>
        </w:rPr>
      </w:pPr>
    </w:p>
    <w:p w14:paraId="26E16B93" w14:textId="09B86854" w:rsidR="005731CC" w:rsidRDefault="005731CC" w:rsidP="00514813">
      <w:pPr>
        <w:rPr>
          <w:lang w:val="en-US"/>
        </w:rPr>
      </w:pPr>
      <w:r>
        <w:rPr>
          <w:lang w:val="en-US"/>
        </w:rPr>
        <w:lastRenderedPageBreak/>
        <w:t>Show the chosen topics on the board/screen and introduce them. Let the students work in groups or pairs with their subjects. Some might prefer to work alone.</w:t>
      </w:r>
    </w:p>
    <w:p w14:paraId="1BA70B40" w14:textId="77777777" w:rsidR="005731CC" w:rsidRDefault="005731CC" w:rsidP="00514813">
      <w:pPr>
        <w:rPr>
          <w:lang w:val="en-US"/>
        </w:rPr>
      </w:pPr>
    </w:p>
    <w:p w14:paraId="025B7587" w14:textId="2F905BE6" w:rsidR="005731CC" w:rsidRDefault="00A20EA1" w:rsidP="00514813">
      <w:pPr>
        <w:rPr>
          <w:lang w:val="en-US"/>
        </w:rPr>
      </w:pPr>
      <w:r>
        <w:rPr>
          <w:lang w:val="en-US"/>
        </w:rPr>
        <w:t>The</w:t>
      </w:r>
      <w:r w:rsidR="00F97C33">
        <w:rPr>
          <w:lang w:val="en-US"/>
        </w:rPr>
        <w:t>ir</w:t>
      </w:r>
      <w:r>
        <w:rPr>
          <w:lang w:val="en-US"/>
        </w:rPr>
        <w:t xml:space="preserve"> product</w:t>
      </w:r>
      <w:r w:rsidR="00F97C33">
        <w:rPr>
          <w:lang w:val="en-US"/>
        </w:rPr>
        <w:t>s</w:t>
      </w:r>
      <w:r>
        <w:rPr>
          <w:lang w:val="en-US"/>
        </w:rPr>
        <w:t xml:space="preserve"> can be presented as a book or a comic strip. Suitable digital formats are Book Creator and Pixton. For the youngest paper format such as a poster may be best.</w:t>
      </w:r>
    </w:p>
    <w:p w14:paraId="62EA688E" w14:textId="77777777" w:rsidR="00A20EA1" w:rsidRDefault="00A20EA1" w:rsidP="00514813">
      <w:pPr>
        <w:rPr>
          <w:lang w:val="en-US"/>
        </w:rPr>
      </w:pPr>
    </w:p>
    <w:p w14:paraId="5D950EB5" w14:textId="779D3944" w:rsidR="00A20EA1" w:rsidRDefault="00A20EA1" w:rsidP="00514813">
      <w:pPr>
        <w:rPr>
          <w:lang w:val="en-US"/>
        </w:rPr>
      </w:pPr>
      <w:r>
        <w:rPr>
          <w:b/>
          <w:bCs/>
          <w:lang w:val="en-US"/>
        </w:rPr>
        <w:t>Colophon</w:t>
      </w:r>
    </w:p>
    <w:p w14:paraId="6720742A" w14:textId="1CF08F6A" w:rsidR="00A20EA1" w:rsidRDefault="00FE2DCE" w:rsidP="00514813">
      <w:pPr>
        <w:rPr>
          <w:lang w:val="en-US"/>
        </w:rPr>
      </w:pPr>
      <w:r>
        <w:rPr>
          <w:lang w:val="en-US"/>
        </w:rPr>
        <w:t>The teaching material for the book</w:t>
      </w:r>
      <w:r w:rsidR="00E5002F">
        <w:rPr>
          <w:lang w:val="en-US"/>
        </w:rPr>
        <w:t xml:space="preserve"> </w:t>
      </w:r>
      <w:r w:rsidR="00C70470">
        <w:rPr>
          <w:i/>
          <w:iCs/>
          <w:lang w:val="en-US"/>
        </w:rPr>
        <w:t>The Sermermiut settlement</w:t>
      </w:r>
      <w:r w:rsidR="00C70470">
        <w:rPr>
          <w:lang w:val="en-US"/>
        </w:rPr>
        <w:t xml:space="preserve"> </w:t>
      </w:r>
      <w:r w:rsidR="00E5002F">
        <w:rPr>
          <w:lang w:val="en-US"/>
        </w:rPr>
        <w:t>has been developed for the Icefjord Centre in Ilulissat by Lotte Brinkmann and Daniella Maria Manuel, Anholt Læringsværksted.</w:t>
      </w:r>
    </w:p>
    <w:p w14:paraId="140D2A50" w14:textId="77777777" w:rsidR="00E5002F" w:rsidRDefault="00E5002F" w:rsidP="00514813">
      <w:pPr>
        <w:rPr>
          <w:lang w:val="en-US"/>
        </w:rPr>
      </w:pPr>
    </w:p>
    <w:p w14:paraId="75EB425C" w14:textId="6BEDF2FB" w:rsidR="00E5002F" w:rsidRPr="00124536" w:rsidRDefault="00124536" w:rsidP="00E5002F">
      <w:pPr>
        <w:pStyle w:val="Normal0"/>
        <w:tabs>
          <w:tab w:val="left" w:pos="340"/>
        </w:tabs>
        <w:rPr>
          <w:rFonts w:ascii="Bookman Old Style" w:eastAsia="Bookman Old Style" w:hAnsi="Bookman Old Style" w:cs="Bookman Old Style"/>
          <w:lang w:val="en-US"/>
        </w:rPr>
      </w:pPr>
      <w:r>
        <w:rPr>
          <w:rFonts w:ascii="Bookman Old Style" w:eastAsia="Bookman Old Style" w:hAnsi="Bookman Old Style" w:cs="Bookman Old Style"/>
          <w:i/>
          <w:iCs/>
          <w:lang w:val="en-US"/>
        </w:rPr>
        <w:t>Image credits</w:t>
      </w:r>
    </w:p>
    <w:p w14:paraId="62243153" w14:textId="77777777" w:rsidR="00A8702C" w:rsidRPr="00A8702C" w:rsidRDefault="00A8702C" w:rsidP="00A8702C">
      <w:pPr>
        <w:pStyle w:val="Normal0"/>
        <w:tabs>
          <w:tab w:val="left" w:pos="340"/>
        </w:tabs>
        <w:rPr>
          <w:rFonts w:ascii="Bookman Old Style" w:eastAsia="BradfordMonoLL-Regular" w:hAnsi="Bookman Old Style" w:cs="BradfordMonoLL-Regular"/>
          <w:sz w:val="20"/>
          <w:szCs w:val="20"/>
          <w:lang w:val="en-US" w:eastAsia="en-US"/>
        </w:rPr>
      </w:pPr>
      <w:r w:rsidRPr="00A8702C">
        <w:rPr>
          <w:rFonts w:ascii="Bookman Old Style" w:eastAsia="BradfordMonoLL-Regular" w:hAnsi="Bookman Old Style" w:cs="BradfordMonoLL-Regular"/>
          <w:sz w:val="20"/>
          <w:szCs w:val="20"/>
          <w:lang w:val="en-US" w:eastAsia="en-US"/>
        </w:rPr>
        <w:t>Danish Arctic Institute/Børge Fristrup: 4-5</w:t>
      </w:r>
    </w:p>
    <w:p w14:paraId="218527ED" w14:textId="77777777" w:rsidR="00A8702C" w:rsidRPr="00A8702C" w:rsidRDefault="00A8702C" w:rsidP="00A8702C">
      <w:pPr>
        <w:pStyle w:val="Normal0"/>
        <w:tabs>
          <w:tab w:val="left" w:pos="340"/>
        </w:tabs>
        <w:rPr>
          <w:rFonts w:ascii="Bookman Old Style" w:eastAsia="Bookman Old Style" w:hAnsi="Bookman Old Style" w:cs="Bookman Old Style"/>
          <w:lang w:val="en-US"/>
        </w:rPr>
      </w:pPr>
      <w:r w:rsidRPr="00A8702C">
        <w:rPr>
          <w:rFonts w:ascii="Bookman Old Style" w:eastAsia="Bookman Old Style" w:hAnsi="Bookman Old Style" w:cs="Bookman Old Style"/>
          <w:lang w:val="en-US"/>
        </w:rPr>
        <w:t>Tina Damgaard: 11</w:t>
      </w:r>
    </w:p>
    <w:p w14:paraId="0C5982B9" w14:textId="77777777" w:rsidR="00A8702C" w:rsidRPr="00A8702C" w:rsidRDefault="00A8702C" w:rsidP="00A8702C">
      <w:pPr>
        <w:pStyle w:val="Normal0"/>
        <w:tabs>
          <w:tab w:val="left" w:pos="340"/>
        </w:tabs>
        <w:rPr>
          <w:rFonts w:ascii="Bookman Old Style" w:eastAsia="Bookman Old Style" w:hAnsi="Bookman Old Style" w:cs="Bookman Old Style"/>
          <w:lang w:val="en-US"/>
        </w:rPr>
      </w:pPr>
      <w:r w:rsidRPr="00A8702C">
        <w:rPr>
          <w:rFonts w:ascii="Bookman Old Style" w:eastAsia="Bookman Old Style" w:hAnsi="Bookman Old Style" w:cs="Bookman Old Style"/>
          <w:lang w:val="en-US"/>
        </w:rPr>
        <w:t>Frederik Fuuja Larsen, Nunatta Katersugaasivia Allagaateqarfialu /</w:t>
      </w:r>
    </w:p>
    <w:p w14:paraId="60F89B97" w14:textId="77777777" w:rsidR="00A8702C" w:rsidRPr="00C149A8" w:rsidRDefault="00A8702C" w:rsidP="00A8702C">
      <w:pPr>
        <w:pStyle w:val="Normal0"/>
        <w:tabs>
          <w:tab w:val="left" w:pos="340"/>
        </w:tabs>
        <w:rPr>
          <w:rFonts w:ascii="Bookman Old Style" w:eastAsia="Bookman Old Style" w:hAnsi="Bookman Old Style" w:cs="Bookman Old Style"/>
          <w:lang w:val="en-US"/>
        </w:rPr>
      </w:pPr>
      <w:r w:rsidRPr="00C149A8">
        <w:rPr>
          <w:rFonts w:ascii="Bookman Old Style" w:eastAsia="Bookman Old Style" w:hAnsi="Bookman Old Style" w:cs="Bookman Old Style"/>
          <w:lang w:val="en-US"/>
        </w:rPr>
        <w:t>Greenland National Museum and Archives / Grønlands Nationalmuseum &amp;</w:t>
      </w:r>
    </w:p>
    <w:p w14:paraId="3C75EC63" w14:textId="77777777" w:rsidR="00A8702C" w:rsidRPr="00C149A8" w:rsidRDefault="00A8702C" w:rsidP="00A8702C">
      <w:pPr>
        <w:pStyle w:val="Normal0"/>
        <w:tabs>
          <w:tab w:val="left" w:pos="340"/>
        </w:tabs>
        <w:rPr>
          <w:rFonts w:ascii="Bookman Old Style" w:eastAsia="Bookman Old Style" w:hAnsi="Bookman Old Style" w:cs="Bookman Old Style"/>
          <w:lang w:val="en-US"/>
        </w:rPr>
      </w:pPr>
      <w:r w:rsidRPr="00C149A8">
        <w:rPr>
          <w:rFonts w:ascii="Bookman Old Style" w:eastAsia="Bookman Old Style" w:hAnsi="Bookman Old Style" w:cs="Bookman Old Style"/>
          <w:lang w:val="en-US"/>
        </w:rPr>
        <w:t>Arkiv: 8</w:t>
      </w:r>
    </w:p>
    <w:p w14:paraId="12FA6776" w14:textId="77777777" w:rsidR="00A8702C" w:rsidRPr="00C149A8" w:rsidRDefault="00A8702C" w:rsidP="00A8702C">
      <w:pPr>
        <w:pStyle w:val="Normal0"/>
        <w:tabs>
          <w:tab w:val="left" w:pos="340"/>
        </w:tabs>
        <w:rPr>
          <w:rFonts w:ascii="Bookman Old Style" w:eastAsia="Bookman Old Style" w:hAnsi="Bookman Old Style" w:cs="Bookman Old Style"/>
          <w:lang w:val="en-US"/>
        </w:rPr>
      </w:pPr>
      <w:r w:rsidRPr="00C149A8">
        <w:rPr>
          <w:rFonts w:ascii="Bookman Old Style" w:eastAsia="Bookman Old Style" w:hAnsi="Bookman Old Style" w:cs="Bookman Old Style"/>
          <w:lang w:val="en-US"/>
        </w:rPr>
        <w:t>Nunatta Katersugaasivia Allagaateqarfialu / Greenland National Museum</w:t>
      </w:r>
    </w:p>
    <w:p w14:paraId="2B5FD703" w14:textId="77777777" w:rsidR="00A8702C" w:rsidRPr="00C149A8" w:rsidRDefault="00A8702C" w:rsidP="00A8702C">
      <w:pPr>
        <w:pStyle w:val="Normal0"/>
        <w:tabs>
          <w:tab w:val="left" w:pos="340"/>
        </w:tabs>
        <w:rPr>
          <w:rFonts w:ascii="Bookman Old Style" w:eastAsia="Bookman Old Style" w:hAnsi="Bookman Old Style" w:cs="Bookman Old Style"/>
          <w:lang w:val="en-US"/>
        </w:rPr>
      </w:pPr>
      <w:r w:rsidRPr="00C149A8">
        <w:rPr>
          <w:rFonts w:ascii="Bookman Old Style" w:eastAsia="Bookman Old Style" w:hAnsi="Bookman Old Style" w:cs="Bookman Old Style"/>
          <w:lang w:val="en-US"/>
        </w:rPr>
        <w:t>and Archives / Grønlands Nationalmuseum &amp; Arkiv: 9</w:t>
      </w:r>
    </w:p>
    <w:p w14:paraId="16C849F6" w14:textId="77777777" w:rsidR="00A8702C" w:rsidRPr="00C149A8" w:rsidRDefault="00A8702C" w:rsidP="00A8702C">
      <w:pPr>
        <w:pStyle w:val="Normal0"/>
        <w:tabs>
          <w:tab w:val="left" w:pos="340"/>
        </w:tabs>
        <w:rPr>
          <w:rFonts w:ascii="Bookman Old Style" w:eastAsia="Bookman Old Style" w:hAnsi="Bookman Old Style" w:cs="Bookman Old Style"/>
          <w:lang w:val="en-US"/>
        </w:rPr>
      </w:pPr>
      <w:r w:rsidRPr="00C149A8">
        <w:rPr>
          <w:rFonts w:ascii="Bookman Old Style" w:eastAsia="Bookman Old Style" w:hAnsi="Bookman Old Style" w:cs="Bookman Old Style"/>
          <w:lang w:val="en-US"/>
        </w:rPr>
        <w:t>Danish Arctic Institute/Kjeld Rask Terkilsen: 19</w:t>
      </w:r>
    </w:p>
    <w:p w14:paraId="1CCA1ADE" w14:textId="77777777" w:rsidR="00A8702C" w:rsidRPr="00C149A8" w:rsidRDefault="00A8702C" w:rsidP="00A8702C">
      <w:pPr>
        <w:pStyle w:val="Normal0"/>
        <w:tabs>
          <w:tab w:val="left" w:pos="340"/>
        </w:tabs>
        <w:rPr>
          <w:rFonts w:ascii="Bookman Old Style" w:eastAsia="Bookman Old Style" w:hAnsi="Bookman Old Style" w:cs="Bookman Old Style"/>
          <w:lang w:val="en-US"/>
        </w:rPr>
      </w:pPr>
      <w:r w:rsidRPr="00C149A8">
        <w:rPr>
          <w:rFonts w:ascii="Bookman Old Style" w:eastAsia="Bookman Old Style" w:hAnsi="Bookman Old Style" w:cs="Bookman Old Style"/>
          <w:lang w:val="en-US"/>
        </w:rPr>
        <w:t>Martin Appelt, Danmarkimi katersugaasivissuaq, Nationalmuseet / National</w:t>
      </w:r>
    </w:p>
    <w:p w14:paraId="1075687B" w14:textId="77777777" w:rsidR="00A8702C" w:rsidRPr="00C70470" w:rsidRDefault="00A8702C" w:rsidP="00A8702C">
      <w:pPr>
        <w:pStyle w:val="Normal0"/>
        <w:tabs>
          <w:tab w:val="left" w:pos="340"/>
        </w:tabs>
        <w:rPr>
          <w:rFonts w:ascii="Bookman Old Style" w:eastAsia="Bookman Old Style" w:hAnsi="Bookman Old Style" w:cs="Bookman Old Style"/>
          <w:lang w:val="en-US"/>
        </w:rPr>
      </w:pPr>
      <w:r w:rsidRPr="00C70470">
        <w:rPr>
          <w:rFonts w:ascii="Bookman Old Style" w:eastAsia="Bookman Old Style" w:hAnsi="Bookman Old Style" w:cs="Bookman Old Style"/>
          <w:lang w:val="en-US"/>
        </w:rPr>
        <w:t>Museum of Denmark / Nationalmuseet: 23 (Qiterliit / Middle / Midten)</w:t>
      </w:r>
    </w:p>
    <w:p w14:paraId="1B127E81" w14:textId="77777777" w:rsidR="00D77557" w:rsidRPr="006A5045" w:rsidRDefault="00D77557" w:rsidP="00D77557">
      <w:pPr>
        <w:rPr>
          <w:lang w:val="en-US"/>
        </w:rPr>
      </w:pPr>
    </w:p>
    <w:p w14:paraId="0BC08F16" w14:textId="7B5D9E0C" w:rsidR="001B1D41" w:rsidRPr="001B1D41" w:rsidRDefault="00972AD7" w:rsidP="001B1D41">
      <w:pPr>
        <w:tabs>
          <w:tab w:val="left" w:pos="340"/>
        </w:tabs>
        <w:rPr>
          <w:lang w:val="en-US"/>
        </w:rPr>
      </w:pPr>
      <w:r w:rsidRPr="00F45C4C">
        <w:rPr>
          <w:rFonts w:cs="Times New Roman"/>
          <w:szCs w:val="24"/>
          <w:lang w:val="en-GB"/>
        </w:rPr>
        <w:t>The texts, assignments and pictures can be shared, reproduced and adapted, with the proviso that “</w:t>
      </w:r>
      <w:r w:rsidR="00FD7652">
        <w:rPr>
          <w:i/>
          <w:iCs/>
          <w:lang w:val="en-US"/>
        </w:rPr>
        <w:t>The Sermermiut settlement</w:t>
      </w:r>
      <w:r w:rsidRPr="00F45C4C">
        <w:rPr>
          <w:rFonts w:cs="Times New Roman"/>
          <w:szCs w:val="24"/>
          <w:lang w:val="en-GB"/>
        </w:rPr>
        <w:t xml:space="preserve"> by the Icefjord Centre Ilulissat” is credited as the source.</w:t>
      </w:r>
    </w:p>
    <w:sectPr w:rsidR="001B1D41" w:rsidRPr="001B1D41" w:rsidSect="00150DE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ford LL">
    <w:panose1 w:val="00010501010101010101"/>
    <w:charset w:val="00"/>
    <w:family w:val="auto"/>
    <w:pitch w:val="variable"/>
    <w:sig w:usb0="A10000FF" w:usb1="5000A0FB" w:usb2="00000008" w:usb3="00000000" w:csb0="00000093" w:csb1="00000000"/>
  </w:font>
  <w:font w:name="BradfordMonoLL-Regular">
    <w:altName w:val="Yu Gothic"/>
    <w:panose1 w:val="00000000000000000000"/>
    <w:charset w:val="80"/>
    <w:family w:val="roman"/>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7521F"/>
    <w:multiLevelType w:val="hybridMultilevel"/>
    <w:tmpl w:val="6C102F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434311C"/>
    <w:multiLevelType w:val="hybridMultilevel"/>
    <w:tmpl w:val="1F0EC3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5BA2C6C"/>
    <w:multiLevelType w:val="hybridMultilevel"/>
    <w:tmpl w:val="9D487E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A7369C2"/>
    <w:multiLevelType w:val="hybridMultilevel"/>
    <w:tmpl w:val="2AFA25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8C82D75"/>
    <w:multiLevelType w:val="hybridMultilevel"/>
    <w:tmpl w:val="55C03B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0EC7CD7"/>
    <w:multiLevelType w:val="hybridMultilevel"/>
    <w:tmpl w:val="43B614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C967642"/>
    <w:multiLevelType w:val="hybridMultilevel"/>
    <w:tmpl w:val="461C36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D646520"/>
    <w:multiLevelType w:val="hybridMultilevel"/>
    <w:tmpl w:val="A4E803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0CE6CB4"/>
    <w:multiLevelType w:val="hybridMultilevel"/>
    <w:tmpl w:val="F95E3F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22A0034"/>
    <w:multiLevelType w:val="hybridMultilevel"/>
    <w:tmpl w:val="B1F2FE3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2C66DA5"/>
    <w:multiLevelType w:val="hybridMultilevel"/>
    <w:tmpl w:val="9A8EC0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42455D6"/>
    <w:multiLevelType w:val="hybridMultilevel"/>
    <w:tmpl w:val="8564E0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9A50189"/>
    <w:multiLevelType w:val="hybridMultilevel"/>
    <w:tmpl w:val="128266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E4E5E7F"/>
    <w:multiLevelType w:val="hybridMultilevel"/>
    <w:tmpl w:val="0D96AC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1211D93"/>
    <w:multiLevelType w:val="hybridMultilevel"/>
    <w:tmpl w:val="75F6F7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2EE2DF5"/>
    <w:multiLevelType w:val="hybridMultilevel"/>
    <w:tmpl w:val="D068BD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5C11F48"/>
    <w:multiLevelType w:val="hybridMultilevel"/>
    <w:tmpl w:val="A1629C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8487E82"/>
    <w:multiLevelType w:val="hybridMultilevel"/>
    <w:tmpl w:val="04CECE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8A57F89"/>
    <w:multiLevelType w:val="hybridMultilevel"/>
    <w:tmpl w:val="EF1CA2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C9C18B4"/>
    <w:multiLevelType w:val="hybridMultilevel"/>
    <w:tmpl w:val="D74C40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33E52C5"/>
    <w:multiLevelType w:val="hybridMultilevel"/>
    <w:tmpl w:val="0C6ABE94"/>
    <w:lvl w:ilvl="0" w:tplc="04060001">
      <w:start w:val="1"/>
      <w:numFmt w:val="bullet"/>
      <w:lvlText w:val=""/>
      <w:lvlJc w:val="left"/>
      <w:pPr>
        <w:ind w:left="795" w:hanging="360"/>
      </w:pPr>
      <w:rPr>
        <w:rFonts w:ascii="Symbol" w:hAnsi="Symbol" w:hint="default"/>
      </w:rPr>
    </w:lvl>
    <w:lvl w:ilvl="1" w:tplc="04060003" w:tentative="1">
      <w:start w:val="1"/>
      <w:numFmt w:val="bullet"/>
      <w:lvlText w:val="o"/>
      <w:lvlJc w:val="left"/>
      <w:pPr>
        <w:ind w:left="1515" w:hanging="360"/>
      </w:pPr>
      <w:rPr>
        <w:rFonts w:ascii="Courier New" w:hAnsi="Courier New" w:cs="Courier New" w:hint="default"/>
      </w:rPr>
    </w:lvl>
    <w:lvl w:ilvl="2" w:tplc="04060005" w:tentative="1">
      <w:start w:val="1"/>
      <w:numFmt w:val="bullet"/>
      <w:lvlText w:val=""/>
      <w:lvlJc w:val="left"/>
      <w:pPr>
        <w:ind w:left="2235" w:hanging="360"/>
      </w:pPr>
      <w:rPr>
        <w:rFonts w:ascii="Wingdings" w:hAnsi="Wingdings" w:hint="default"/>
      </w:rPr>
    </w:lvl>
    <w:lvl w:ilvl="3" w:tplc="04060001" w:tentative="1">
      <w:start w:val="1"/>
      <w:numFmt w:val="bullet"/>
      <w:lvlText w:val=""/>
      <w:lvlJc w:val="left"/>
      <w:pPr>
        <w:ind w:left="2955" w:hanging="360"/>
      </w:pPr>
      <w:rPr>
        <w:rFonts w:ascii="Symbol" w:hAnsi="Symbol" w:hint="default"/>
      </w:rPr>
    </w:lvl>
    <w:lvl w:ilvl="4" w:tplc="04060003" w:tentative="1">
      <w:start w:val="1"/>
      <w:numFmt w:val="bullet"/>
      <w:lvlText w:val="o"/>
      <w:lvlJc w:val="left"/>
      <w:pPr>
        <w:ind w:left="3675" w:hanging="360"/>
      </w:pPr>
      <w:rPr>
        <w:rFonts w:ascii="Courier New" w:hAnsi="Courier New" w:cs="Courier New" w:hint="default"/>
      </w:rPr>
    </w:lvl>
    <w:lvl w:ilvl="5" w:tplc="04060005" w:tentative="1">
      <w:start w:val="1"/>
      <w:numFmt w:val="bullet"/>
      <w:lvlText w:val=""/>
      <w:lvlJc w:val="left"/>
      <w:pPr>
        <w:ind w:left="4395" w:hanging="360"/>
      </w:pPr>
      <w:rPr>
        <w:rFonts w:ascii="Wingdings" w:hAnsi="Wingdings" w:hint="default"/>
      </w:rPr>
    </w:lvl>
    <w:lvl w:ilvl="6" w:tplc="04060001" w:tentative="1">
      <w:start w:val="1"/>
      <w:numFmt w:val="bullet"/>
      <w:lvlText w:val=""/>
      <w:lvlJc w:val="left"/>
      <w:pPr>
        <w:ind w:left="5115" w:hanging="360"/>
      </w:pPr>
      <w:rPr>
        <w:rFonts w:ascii="Symbol" w:hAnsi="Symbol" w:hint="default"/>
      </w:rPr>
    </w:lvl>
    <w:lvl w:ilvl="7" w:tplc="04060003" w:tentative="1">
      <w:start w:val="1"/>
      <w:numFmt w:val="bullet"/>
      <w:lvlText w:val="o"/>
      <w:lvlJc w:val="left"/>
      <w:pPr>
        <w:ind w:left="5835" w:hanging="360"/>
      </w:pPr>
      <w:rPr>
        <w:rFonts w:ascii="Courier New" w:hAnsi="Courier New" w:cs="Courier New" w:hint="default"/>
      </w:rPr>
    </w:lvl>
    <w:lvl w:ilvl="8" w:tplc="04060005" w:tentative="1">
      <w:start w:val="1"/>
      <w:numFmt w:val="bullet"/>
      <w:lvlText w:val=""/>
      <w:lvlJc w:val="left"/>
      <w:pPr>
        <w:ind w:left="6555" w:hanging="360"/>
      </w:pPr>
      <w:rPr>
        <w:rFonts w:ascii="Wingdings" w:hAnsi="Wingdings" w:hint="default"/>
      </w:rPr>
    </w:lvl>
  </w:abstractNum>
  <w:abstractNum w:abstractNumId="21" w15:restartNumberingAfterBreak="0">
    <w:nsid w:val="7D481338"/>
    <w:multiLevelType w:val="hybridMultilevel"/>
    <w:tmpl w:val="EFEE29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59177374">
    <w:abstractNumId w:val="20"/>
  </w:num>
  <w:num w:numId="2" w16cid:durableId="1147166709">
    <w:abstractNumId w:val="21"/>
  </w:num>
  <w:num w:numId="3" w16cid:durableId="617489998">
    <w:abstractNumId w:val="9"/>
  </w:num>
  <w:num w:numId="4" w16cid:durableId="332688202">
    <w:abstractNumId w:val="7"/>
  </w:num>
  <w:num w:numId="5" w16cid:durableId="32661350">
    <w:abstractNumId w:val="0"/>
  </w:num>
  <w:num w:numId="6" w16cid:durableId="2085762232">
    <w:abstractNumId w:val="4"/>
  </w:num>
  <w:num w:numId="7" w16cid:durableId="2006321012">
    <w:abstractNumId w:val="2"/>
  </w:num>
  <w:num w:numId="8" w16cid:durableId="1329597481">
    <w:abstractNumId w:val="10"/>
  </w:num>
  <w:num w:numId="9" w16cid:durableId="886844195">
    <w:abstractNumId w:val="1"/>
  </w:num>
  <w:num w:numId="10" w16cid:durableId="1152790889">
    <w:abstractNumId w:val="16"/>
  </w:num>
  <w:num w:numId="11" w16cid:durableId="85543508">
    <w:abstractNumId w:val="11"/>
  </w:num>
  <w:num w:numId="12" w16cid:durableId="796874686">
    <w:abstractNumId w:val="18"/>
  </w:num>
  <w:num w:numId="13" w16cid:durableId="972563673">
    <w:abstractNumId w:val="13"/>
  </w:num>
  <w:num w:numId="14" w16cid:durableId="485979458">
    <w:abstractNumId w:val="6"/>
  </w:num>
  <w:num w:numId="15" w16cid:durableId="647440421">
    <w:abstractNumId w:val="15"/>
  </w:num>
  <w:num w:numId="16" w16cid:durableId="1841307004">
    <w:abstractNumId w:val="17"/>
  </w:num>
  <w:num w:numId="17" w16cid:durableId="748386066">
    <w:abstractNumId w:val="8"/>
  </w:num>
  <w:num w:numId="18" w16cid:durableId="705330682">
    <w:abstractNumId w:val="5"/>
  </w:num>
  <w:num w:numId="19" w16cid:durableId="524750640">
    <w:abstractNumId w:val="12"/>
  </w:num>
  <w:num w:numId="20" w16cid:durableId="163789854">
    <w:abstractNumId w:val="3"/>
  </w:num>
  <w:num w:numId="21" w16cid:durableId="307711390">
    <w:abstractNumId w:val="19"/>
  </w:num>
  <w:num w:numId="22" w16cid:durableId="8658605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autoHyphenation/>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DB4"/>
    <w:rsid w:val="0000474E"/>
    <w:rsid w:val="00010674"/>
    <w:rsid w:val="000116AB"/>
    <w:rsid w:val="00012E4B"/>
    <w:rsid w:val="000139D1"/>
    <w:rsid w:val="00013B6E"/>
    <w:rsid w:val="0002355D"/>
    <w:rsid w:val="00056783"/>
    <w:rsid w:val="000668B3"/>
    <w:rsid w:val="00067DC5"/>
    <w:rsid w:val="0007020A"/>
    <w:rsid w:val="00072F89"/>
    <w:rsid w:val="000805F6"/>
    <w:rsid w:val="00093BAD"/>
    <w:rsid w:val="0009572D"/>
    <w:rsid w:val="000959B1"/>
    <w:rsid w:val="000B7F27"/>
    <w:rsid w:val="000C0BD4"/>
    <w:rsid w:val="000C1EEE"/>
    <w:rsid w:val="000C53D5"/>
    <w:rsid w:val="000E0998"/>
    <w:rsid w:val="000E2CF7"/>
    <w:rsid w:val="000E69F6"/>
    <w:rsid w:val="000E6A6A"/>
    <w:rsid w:val="000E6A6C"/>
    <w:rsid w:val="000F23D4"/>
    <w:rsid w:val="000F494C"/>
    <w:rsid w:val="00110D6A"/>
    <w:rsid w:val="00122E4C"/>
    <w:rsid w:val="001238BB"/>
    <w:rsid w:val="00124536"/>
    <w:rsid w:val="00124DBE"/>
    <w:rsid w:val="001508B5"/>
    <w:rsid w:val="00150DE5"/>
    <w:rsid w:val="00154336"/>
    <w:rsid w:val="00163005"/>
    <w:rsid w:val="0016315B"/>
    <w:rsid w:val="00167AFB"/>
    <w:rsid w:val="00172CE2"/>
    <w:rsid w:val="001833EC"/>
    <w:rsid w:val="00184A3C"/>
    <w:rsid w:val="00191B97"/>
    <w:rsid w:val="001973F8"/>
    <w:rsid w:val="00197F3D"/>
    <w:rsid w:val="001A0227"/>
    <w:rsid w:val="001A14E6"/>
    <w:rsid w:val="001B03C1"/>
    <w:rsid w:val="001B1D41"/>
    <w:rsid w:val="001B1F0F"/>
    <w:rsid w:val="001B78A2"/>
    <w:rsid w:val="001C4BB9"/>
    <w:rsid w:val="001C6F60"/>
    <w:rsid w:val="001D014F"/>
    <w:rsid w:val="001D6965"/>
    <w:rsid w:val="001D785A"/>
    <w:rsid w:val="001E0368"/>
    <w:rsid w:val="001F38A7"/>
    <w:rsid w:val="001F6909"/>
    <w:rsid w:val="001F744A"/>
    <w:rsid w:val="002027FC"/>
    <w:rsid w:val="002068C4"/>
    <w:rsid w:val="00207322"/>
    <w:rsid w:val="00215C46"/>
    <w:rsid w:val="00221508"/>
    <w:rsid w:val="00223B42"/>
    <w:rsid w:val="00232C32"/>
    <w:rsid w:val="00243D11"/>
    <w:rsid w:val="002541BB"/>
    <w:rsid w:val="0025671A"/>
    <w:rsid w:val="00256829"/>
    <w:rsid w:val="00263C3A"/>
    <w:rsid w:val="00271BBD"/>
    <w:rsid w:val="002831A2"/>
    <w:rsid w:val="0028509F"/>
    <w:rsid w:val="00287A3F"/>
    <w:rsid w:val="002A0CD3"/>
    <w:rsid w:val="002A6A2A"/>
    <w:rsid w:val="002B4A17"/>
    <w:rsid w:val="002D0710"/>
    <w:rsid w:val="002D3C27"/>
    <w:rsid w:val="002D4816"/>
    <w:rsid w:val="002F5E6D"/>
    <w:rsid w:val="003114DF"/>
    <w:rsid w:val="00314B6A"/>
    <w:rsid w:val="00321DB8"/>
    <w:rsid w:val="003237B7"/>
    <w:rsid w:val="003240F4"/>
    <w:rsid w:val="00324A11"/>
    <w:rsid w:val="00333929"/>
    <w:rsid w:val="00341EBD"/>
    <w:rsid w:val="00345DCC"/>
    <w:rsid w:val="00353BD0"/>
    <w:rsid w:val="0035454C"/>
    <w:rsid w:val="00356A6B"/>
    <w:rsid w:val="00370180"/>
    <w:rsid w:val="00374DFC"/>
    <w:rsid w:val="00383DC3"/>
    <w:rsid w:val="00387A4D"/>
    <w:rsid w:val="00391BC6"/>
    <w:rsid w:val="00392BD6"/>
    <w:rsid w:val="003B09C5"/>
    <w:rsid w:val="003B1264"/>
    <w:rsid w:val="003B7E2E"/>
    <w:rsid w:val="003C7423"/>
    <w:rsid w:val="003D0712"/>
    <w:rsid w:val="003D1122"/>
    <w:rsid w:val="003E1B5A"/>
    <w:rsid w:val="003E49AC"/>
    <w:rsid w:val="003E6451"/>
    <w:rsid w:val="003F0350"/>
    <w:rsid w:val="003F6711"/>
    <w:rsid w:val="003F6BC1"/>
    <w:rsid w:val="00417152"/>
    <w:rsid w:val="004249D8"/>
    <w:rsid w:val="00427AEC"/>
    <w:rsid w:val="00440E55"/>
    <w:rsid w:val="00456A85"/>
    <w:rsid w:val="00462C1C"/>
    <w:rsid w:val="00465215"/>
    <w:rsid w:val="00467DDB"/>
    <w:rsid w:val="00471FE3"/>
    <w:rsid w:val="00473F8B"/>
    <w:rsid w:val="004830D6"/>
    <w:rsid w:val="00483ED8"/>
    <w:rsid w:val="00487DB4"/>
    <w:rsid w:val="00487E9D"/>
    <w:rsid w:val="004A7241"/>
    <w:rsid w:val="004B24E6"/>
    <w:rsid w:val="004C0279"/>
    <w:rsid w:val="004C04DB"/>
    <w:rsid w:val="004C2C13"/>
    <w:rsid w:val="004C4AB1"/>
    <w:rsid w:val="004D3FEE"/>
    <w:rsid w:val="004D6878"/>
    <w:rsid w:val="004E068E"/>
    <w:rsid w:val="004E2D98"/>
    <w:rsid w:val="004E4445"/>
    <w:rsid w:val="004E5CD9"/>
    <w:rsid w:val="004F01D2"/>
    <w:rsid w:val="004F6B6A"/>
    <w:rsid w:val="004F6F8F"/>
    <w:rsid w:val="0050209F"/>
    <w:rsid w:val="005051F7"/>
    <w:rsid w:val="00507807"/>
    <w:rsid w:val="00513C93"/>
    <w:rsid w:val="00514813"/>
    <w:rsid w:val="00527EFF"/>
    <w:rsid w:val="0054574C"/>
    <w:rsid w:val="00550EF9"/>
    <w:rsid w:val="00551C28"/>
    <w:rsid w:val="00552A29"/>
    <w:rsid w:val="00552BD9"/>
    <w:rsid w:val="00555698"/>
    <w:rsid w:val="00561DD6"/>
    <w:rsid w:val="005731CC"/>
    <w:rsid w:val="00574A7A"/>
    <w:rsid w:val="005754CC"/>
    <w:rsid w:val="0058589F"/>
    <w:rsid w:val="00593D12"/>
    <w:rsid w:val="005961F8"/>
    <w:rsid w:val="005A0E28"/>
    <w:rsid w:val="005A2CB5"/>
    <w:rsid w:val="005A3E6F"/>
    <w:rsid w:val="005A6097"/>
    <w:rsid w:val="005B2475"/>
    <w:rsid w:val="005B4C55"/>
    <w:rsid w:val="005C777A"/>
    <w:rsid w:val="005F05AC"/>
    <w:rsid w:val="005F60DA"/>
    <w:rsid w:val="005F671D"/>
    <w:rsid w:val="006043A3"/>
    <w:rsid w:val="00607A6E"/>
    <w:rsid w:val="006100C5"/>
    <w:rsid w:val="00626C48"/>
    <w:rsid w:val="00632E21"/>
    <w:rsid w:val="00635C26"/>
    <w:rsid w:val="006421D4"/>
    <w:rsid w:val="006422C3"/>
    <w:rsid w:val="006477CD"/>
    <w:rsid w:val="006500E0"/>
    <w:rsid w:val="00653D6C"/>
    <w:rsid w:val="00672D2D"/>
    <w:rsid w:val="00674254"/>
    <w:rsid w:val="006753D5"/>
    <w:rsid w:val="00675524"/>
    <w:rsid w:val="00675564"/>
    <w:rsid w:val="00694F1D"/>
    <w:rsid w:val="006A5045"/>
    <w:rsid w:val="006B30EA"/>
    <w:rsid w:val="006C0B6D"/>
    <w:rsid w:val="006C0F39"/>
    <w:rsid w:val="006C7F06"/>
    <w:rsid w:val="006D4BAC"/>
    <w:rsid w:val="006E0C24"/>
    <w:rsid w:val="006E1432"/>
    <w:rsid w:val="006E56DD"/>
    <w:rsid w:val="006E7F2F"/>
    <w:rsid w:val="006F1481"/>
    <w:rsid w:val="00703FD9"/>
    <w:rsid w:val="00711EFA"/>
    <w:rsid w:val="0071322B"/>
    <w:rsid w:val="00714976"/>
    <w:rsid w:val="00714D8D"/>
    <w:rsid w:val="0071525D"/>
    <w:rsid w:val="007237AD"/>
    <w:rsid w:val="007341F3"/>
    <w:rsid w:val="007446CE"/>
    <w:rsid w:val="007477F6"/>
    <w:rsid w:val="0075700C"/>
    <w:rsid w:val="007573FB"/>
    <w:rsid w:val="00757AE9"/>
    <w:rsid w:val="0076517A"/>
    <w:rsid w:val="00775F42"/>
    <w:rsid w:val="00780060"/>
    <w:rsid w:val="0079606D"/>
    <w:rsid w:val="0079753E"/>
    <w:rsid w:val="007A32C5"/>
    <w:rsid w:val="007B1D1B"/>
    <w:rsid w:val="007C209C"/>
    <w:rsid w:val="007C2DDF"/>
    <w:rsid w:val="007C73AA"/>
    <w:rsid w:val="007D29AE"/>
    <w:rsid w:val="007D2A0E"/>
    <w:rsid w:val="007D6319"/>
    <w:rsid w:val="007D78FA"/>
    <w:rsid w:val="007E6480"/>
    <w:rsid w:val="007E6790"/>
    <w:rsid w:val="007E6BAC"/>
    <w:rsid w:val="007F1554"/>
    <w:rsid w:val="007F7100"/>
    <w:rsid w:val="008008FE"/>
    <w:rsid w:val="00813CCE"/>
    <w:rsid w:val="0082369E"/>
    <w:rsid w:val="00823F9A"/>
    <w:rsid w:val="00824E04"/>
    <w:rsid w:val="00833198"/>
    <w:rsid w:val="00840B1D"/>
    <w:rsid w:val="00851CE9"/>
    <w:rsid w:val="00852877"/>
    <w:rsid w:val="00854AD3"/>
    <w:rsid w:val="00860297"/>
    <w:rsid w:val="00860562"/>
    <w:rsid w:val="008627E3"/>
    <w:rsid w:val="0088073B"/>
    <w:rsid w:val="00895731"/>
    <w:rsid w:val="008B1384"/>
    <w:rsid w:val="008B7423"/>
    <w:rsid w:val="008C100F"/>
    <w:rsid w:val="008C5D2C"/>
    <w:rsid w:val="008C7564"/>
    <w:rsid w:val="008C774A"/>
    <w:rsid w:val="008D63FA"/>
    <w:rsid w:val="008F75D3"/>
    <w:rsid w:val="00914BE8"/>
    <w:rsid w:val="009157FB"/>
    <w:rsid w:val="00920E48"/>
    <w:rsid w:val="009221DB"/>
    <w:rsid w:val="00930C4C"/>
    <w:rsid w:val="009337F5"/>
    <w:rsid w:val="009515EC"/>
    <w:rsid w:val="009532F4"/>
    <w:rsid w:val="00953817"/>
    <w:rsid w:val="00953FD2"/>
    <w:rsid w:val="0095502D"/>
    <w:rsid w:val="00972697"/>
    <w:rsid w:val="00972AD7"/>
    <w:rsid w:val="009732BE"/>
    <w:rsid w:val="00976F65"/>
    <w:rsid w:val="0098179B"/>
    <w:rsid w:val="009834B7"/>
    <w:rsid w:val="00995552"/>
    <w:rsid w:val="009B3B5C"/>
    <w:rsid w:val="009B72AA"/>
    <w:rsid w:val="009C4D22"/>
    <w:rsid w:val="009D0BB2"/>
    <w:rsid w:val="009D2CCC"/>
    <w:rsid w:val="009D582D"/>
    <w:rsid w:val="009F1E31"/>
    <w:rsid w:val="009F46A2"/>
    <w:rsid w:val="009F786B"/>
    <w:rsid w:val="00A01205"/>
    <w:rsid w:val="00A109EE"/>
    <w:rsid w:val="00A1105E"/>
    <w:rsid w:val="00A1186E"/>
    <w:rsid w:val="00A13B32"/>
    <w:rsid w:val="00A13C3C"/>
    <w:rsid w:val="00A159B3"/>
    <w:rsid w:val="00A16C5B"/>
    <w:rsid w:val="00A20EA1"/>
    <w:rsid w:val="00A21DE8"/>
    <w:rsid w:val="00A27D10"/>
    <w:rsid w:val="00A311D3"/>
    <w:rsid w:val="00A3212A"/>
    <w:rsid w:val="00A324F1"/>
    <w:rsid w:val="00A51962"/>
    <w:rsid w:val="00A57C83"/>
    <w:rsid w:val="00A62C32"/>
    <w:rsid w:val="00A731BC"/>
    <w:rsid w:val="00A74954"/>
    <w:rsid w:val="00A83DFE"/>
    <w:rsid w:val="00A86EC0"/>
    <w:rsid w:val="00A8702C"/>
    <w:rsid w:val="00A96E90"/>
    <w:rsid w:val="00AB783F"/>
    <w:rsid w:val="00AC0226"/>
    <w:rsid w:val="00AD13DA"/>
    <w:rsid w:val="00AD4361"/>
    <w:rsid w:val="00AF2CA6"/>
    <w:rsid w:val="00B05F7F"/>
    <w:rsid w:val="00B260E0"/>
    <w:rsid w:val="00B52081"/>
    <w:rsid w:val="00B61395"/>
    <w:rsid w:val="00B61BCE"/>
    <w:rsid w:val="00B701B1"/>
    <w:rsid w:val="00B72E43"/>
    <w:rsid w:val="00B82D65"/>
    <w:rsid w:val="00B82E96"/>
    <w:rsid w:val="00B84A29"/>
    <w:rsid w:val="00B86961"/>
    <w:rsid w:val="00B904F3"/>
    <w:rsid w:val="00B90863"/>
    <w:rsid w:val="00B9161F"/>
    <w:rsid w:val="00BA177D"/>
    <w:rsid w:val="00BC55B8"/>
    <w:rsid w:val="00BD0419"/>
    <w:rsid w:val="00BD1A75"/>
    <w:rsid w:val="00BD2A77"/>
    <w:rsid w:val="00BD6C0F"/>
    <w:rsid w:val="00BE3699"/>
    <w:rsid w:val="00BE47AA"/>
    <w:rsid w:val="00BF04B8"/>
    <w:rsid w:val="00BF0F57"/>
    <w:rsid w:val="00BF728A"/>
    <w:rsid w:val="00C21753"/>
    <w:rsid w:val="00C27030"/>
    <w:rsid w:val="00C35F4C"/>
    <w:rsid w:val="00C40B71"/>
    <w:rsid w:val="00C455F6"/>
    <w:rsid w:val="00C46A2E"/>
    <w:rsid w:val="00C46E72"/>
    <w:rsid w:val="00C528ED"/>
    <w:rsid w:val="00C56541"/>
    <w:rsid w:val="00C60FAB"/>
    <w:rsid w:val="00C62906"/>
    <w:rsid w:val="00C638F1"/>
    <w:rsid w:val="00C6531E"/>
    <w:rsid w:val="00C679F3"/>
    <w:rsid w:val="00C70470"/>
    <w:rsid w:val="00C731F0"/>
    <w:rsid w:val="00C77F72"/>
    <w:rsid w:val="00C80BD1"/>
    <w:rsid w:val="00C869AA"/>
    <w:rsid w:val="00CB4212"/>
    <w:rsid w:val="00CC1464"/>
    <w:rsid w:val="00CC25D3"/>
    <w:rsid w:val="00CC7CEC"/>
    <w:rsid w:val="00CD0009"/>
    <w:rsid w:val="00CD0933"/>
    <w:rsid w:val="00CD55A2"/>
    <w:rsid w:val="00CD6F20"/>
    <w:rsid w:val="00CE1A17"/>
    <w:rsid w:val="00CE4337"/>
    <w:rsid w:val="00CE6A0A"/>
    <w:rsid w:val="00CE7236"/>
    <w:rsid w:val="00CF4759"/>
    <w:rsid w:val="00CF59CE"/>
    <w:rsid w:val="00CF6C6D"/>
    <w:rsid w:val="00D01990"/>
    <w:rsid w:val="00D15133"/>
    <w:rsid w:val="00D15CC1"/>
    <w:rsid w:val="00D2501D"/>
    <w:rsid w:val="00D25660"/>
    <w:rsid w:val="00D25CA2"/>
    <w:rsid w:val="00D270EE"/>
    <w:rsid w:val="00D27D8C"/>
    <w:rsid w:val="00D31F2A"/>
    <w:rsid w:val="00D3278B"/>
    <w:rsid w:val="00D34746"/>
    <w:rsid w:val="00D37035"/>
    <w:rsid w:val="00D37417"/>
    <w:rsid w:val="00D4262E"/>
    <w:rsid w:val="00D42B5F"/>
    <w:rsid w:val="00D53718"/>
    <w:rsid w:val="00D55E25"/>
    <w:rsid w:val="00D608EC"/>
    <w:rsid w:val="00D60EAC"/>
    <w:rsid w:val="00D733BE"/>
    <w:rsid w:val="00D752B1"/>
    <w:rsid w:val="00D77557"/>
    <w:rsid w:val="00D80668"/>
    <w:rsid w:val="00D862B8"/>
    <w:rsid w:val="00D93E89"/>
    <w:rsid w:val="00DB3CA4"/>
    <w:rsid w:val="00DB511C"/>
    <w:rsid w:val="00DB6892"/>
    <w:rsid w:val="00DC7F31"/>
    <w:rsid w:val="00DD12B1"/>
    <w:rsid w:val="00DD1399"/>
    <w:rsid w:val="00DD5008"/>
    <w:rsid w:val="00DD514B"/>
    <w:rsid w:val="00DE558B"/>
    <w:rsid w:val="00DF160A"/>
    <w:rsid w:val="00DF3812"/>
    <w:rsid w:val="00DF51E2"/>
    <w:rsid w:val="00DF7840"/>
    <w:rsid w:val="00E1167B"/>
    <w:rsid w:val="00E13F00"/>
    <w:rsid w:val="00E162BA"/>
    <w:rsid w:val="00E25295"/>
    <w:rsid w:val="00E35288"/>
    <w:rsid w:val="00E41477"/>
    <w:rsid w:val="00E45787"/>
    <w:rsid w:val="00E45F84"/>
    <w:rsid w:val="00E46DAF"/>
    <w:rsid w:val="00E5002F"/>
    <w:rsid w:val="00E512CE"/>
    <w:rsid w:val="00E52BC7"/>
    <w:rsid w:val="00E54370"/>
    <w:rsid w:val="00E605A8"/>
    <w:rsid w:val="00E74C7A"/>
    <w:rsid w:val="00E774ED"/>
    <w:rsid w:val="00E96EC9"/>
    <w:rsid w:val="00EB33B3"/>
    <w:rsid w:val="00EB7A81"/>
    <w:rsid w:val="00EB7C8A"/>
    <w:rsid w:val="00EC318F"/>
    <w:rsid w:val="00EC6FD4"/>
    <w:rsid w:val="00ED0EDF"/>
    <w:rsid w:val="00ED7817"/>
    <w:rsid w:val="00EE00A0"/>
    <w:rsid w:val="00EE3094"/>
    <w:rsid w:val="00EE3560"/>
    <w:rsid w:val="00EE5A48"/>
    <w:rsid w:val="00EE7A70"/>
    <w:rsid w:val="00EF41BF"/>
    <w:rsid w:val="00F05456"/>
    <w:rsid w:val="00F05579"/>
    <w:rsid w:val="00F13B62"/>
    <w:rsid w:val="00F14E33"/>
    <w:rsid w:val="00F1501E"/>
    <w:rsid w:val="00F21624"/>
    <w:rsid w:val="00F230CA"/>
    <w:rsid w:val="00F27F9F"/>
    <w:rsid w:val="00F3009C"/>
    <w:rsid w:val="00F322BC"/>
    <w:rsid w:val="00F415F8"/>
    <w:rsid w:val="00F527B1"/>
    <w:rsid w:val="00F52E28"/>
    <w:rsid w:val="00F55488"/>
    <w:rsid w:val="00F56342"/>
    <w:rsid w:val="00F56B85"/>
    <w:rsid w:val="00F61E27"/>
    <w:rsid w:val="00F65121"/>
    <w:rsid w:val="00F66828"/>
    <w:rsid w:val="00F6719A"/>
    <w:rsid w:val="00F71A6F"/>
    <w:rsid w:val="00F76CF0"/>
    <w:rsid w:val="00F819C7"/>
    <w:rsid w:val="00F85CD0"/>
    <w:rsid w:val="00F86BB6"/>
    <w:rsid w:val="00F87DC1"/>
    <w:rsid w:val="00F9427A"/>
    <w:rsid w:val="00F95133"/>
    <w:rsid w:val="00F97C33"/>
    <w:rsid w:val="00F97C4B"/>
    <w:rsid w:val="00FA1796"/>
    <w:rsid w:val="00FA2129"/>
    <w:rsid w:val="00FA3E3D"/>
    <w:rsid w:val="00FA446D"/>
    <w:rsid w:val="00FB284E"/>
    <w:rsid w:val="00FD2886"/>
    <w:rsid w:val="00FD7652"/>
    <w:rsid w:val="00FE2DCE"/>
    <w:rsid w:val="00FF11E4"/>
    <w:rsid w:val="00FF1DB3"/>
    <w:rsid w:val="00FF50CC"/>
    <w:rsid w:val="00FF53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350C2"/>
  <w15:chartTrackingRefBased/>
  <w15:docId w15:val="{544856D2-DB28-4F1A-ADA8-1E3D0CB2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sz w:val="22"/>
        <w:szCs w:val="22"/>
        <w:lang w:val="da-DK"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11"/>
  </w:style>
  <w:style w:type="paragraph" w:styleId="Overskrift1">
    <w:name w:val="heading 1"/>
    <w:basedOn w:val="Normal"/>
    <w:next w:val="Normal"/>
    <w:link w:val="Overskrift1Tegn"/>
    <w:uiPriority w:val="9"/>
    <w:qFormat/>
    <w:rsid w:val="00487D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487D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87DB4"/>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487DB4"/>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E52BC7"/>
    <w:pPr>
      <w:ind w:left="720"/>
      <w:contextualSpacing/>
    </w:pPr>
  </w:style>
  <w:style w:type="character" w:styleId="Hyperlink">
    <w:name w:val="Hyperlink"/>
    <w:basedOn w:val="Standardskrifttypeiafsnit"/>
    <w:uiPriority w:val="99"/>
    <w:unhideWhenUsed/>
    <w:rsid w:val="00C80BD1"/>
    <w:rPr>
      <w:color w:val="0563C1" w:themeColor="hyperlink"/>
      <w:u w:val="single"/>
    </w:rPr>
  </w:style>
  <w:style w:type="character" w:styleId="Ulstomtale">
    <w:name w:val="Unresolved Mention"/>
    <w:basedOn w:val="Standardskrifttypeiafsnit"/>
    <w:uiPriority w:val="99"/>
    <w:semiHidden/>
    <w:unhideWhenUsed/>
    <w:rsid w:val="00C80BD1"/>
    <w:rPr>
      <w:color w:val="605E5C"/>
      <w:shd w:val="clear" w:color="auto" w:fill="E1DFDD"/>
    </w:rPr>
  </w:style>
  <w:style w:type="character" w:styleId="BesgtLink">
    <w:name w:val="FollowedHyperlink"/>
    <w:basedOn w:val="Standardskrifttypeiafsnit"/>
    <w:uiPriority w:val="99"/>
    <w:semiHidden/>
    <w:unhideWhenUsed/>
    <w:rsid w:val="00C80BD1"/>
    <w:rPr>
      <w:color w:val="954F72" w:themeColor="followedHyperlink"/>
      <w:u w:val="single"/>
    </w:rPr>
  </w:style>
  <w:style w:type="paragraph" w:customStyle="1" w:styleId="Normal0">
    <w:name w:val="Normal0"/>
    <w:qFormat/>
    <w:rsid w:val="00B701B1"/>
    <w:pPr>
      <w:spacing w:line="276" w:lineRule="auto"/>
    </w:pPr>
    <w:rPr>
      <w:rFonts w:ascii="Arial" w:eastAsia="Arial" w:hAnsi="Arial" w:cs="Arial"/>
      <w:lang w:eastAsia="da-DK"/>
    </w:rPr>
  </w:style>
  <w:style w:type="paragraph" w:customStyle="1" w:styleId="Bradford">
    <w:name w:val="Bradford"/>
    <w:basedOn w:val="Normal"/>
    <w:qFormat/>
    <w:rsid w:val="00D15CC1"/>
    <w:pPr>
      <w:widowControl w:val="0"/>
      <w:tabs>
        <w:tab w:val="left" w:pos="340"/>
      </w:tabs>
      <w:suppressAutoHyphens/>
      <w:autoSpaceDN w:val="0"/>
      <w:spacing w:line="276" w:lineRule="auto"/>
      <w:textAlignment w:val="baseline"/>
    </w:pPr>
    <w:rPr>
      <w:rFonts w:ascii="Bradford LL" w:eastAsia="Calibri" w:hAnsi="Bradford LL" w:cs="Bradford L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45860">
      <w:bodyDiv w:val="1"/>
      <w:marLeft w:val="0"/>
      <w:marRight w:val="0"/>
      <w:marTop w:val="0"/>
      <w:marBottom w:val="0"/>
      <w:divBdr>
        <w:top w:val="none" w:sz="0" w:space="0" w:color="auto"/>
        <w:left w:val="none" w:sz="0" w:space="0" w:color="auto"/>
        <w:bottom w:val="none" w:sz="0" w:space="0" w:color="auto"/>
        <w:right w:val="none" w:sz="0" w:space="0" w:color="auto"/>
      </w:divBdr>
      <w:divsChild>
        <w:div w:id="757554934">
          <w:marLeft w:val="360"/>
          <w:marRight w:val="0"/>
          <w:marTop w:val="200"/>
          <w:marBottom w:val="0"/>
          <w:divBdr>
            <w:top w:val="none" w:sz="0" w:space="0" w:color="auto"/>
            <w:left w:val="none" w:sz="0" w:space="0" w:color="auto"/>
            <w:bottom w:val="none" w:sz="0" w:space="0" w:color="auto"/>
            <w:right w:val="none" w:sz="0" w:space="0" w:color="auto"/>
          </w:divBdr>
        </w:div>
        <w:div w:id="1857498356">
          <w:marLeft w:val="360"/>
          <w:marRight w:val="0"/>
          <w:marTop w:val="200"/>
          <w:marBottom w:val="0"/>
          <w:divBdr>
            <w:top w:val="none" w:sz="0" w:space="0" w:color="auto"/>
            <w:left w:val="none" w:sz="0" w:space="0" w:color="auto"/>
            <w:bottom w:val="none" w:sz="0" w:space="0" w:color="auto"/>
            <w:right w:val="none" w:sz="0" w:space="0" w:color="auto"/>
          </w:divBdr>
        </w:div>
        <w:div w:id="1597858746">
          <w:marLeft w:val="360"/>
          <w:marRight w:val="0"/>
          <w:marTop w:val="200"/>
          <w:marBottom w:val="0"/>
          <w:divBdr>
            <w:top w:val="none" w:sz="0" w:space="0" w:color="auto"/>
            <w:left w:val="none" w:sz="0" w:space="0" w:color="auto"/>
            <w:bottom w:val="none" w:sz="0" w:space="0" w:color="auto"/>
            <w:right w:val="none" w:sz="0" w:space="0" w:color="auto"/>
          </w:divBdr>
        </w:div>
      </w:divsChild>
    </w:div>
    <w:div w:id="717241847">
      <w:bodyDiv w:val="1"/>
      <w:marLeft w:val="0"/>
      <w:marRight w:val="0"/>
      <w:marTop w:val="0"/>
      <w:marBottom w:val="0"/>
      <w:divBdr>
        <w:top w:val="none" w:sz="0" w:space="0" w:color="auto"/>
        <w:left w:val="none" w:sz="0" w:space="0" w:color="auto"/>
        <w:bottom w:val="none" w:sz="0" w:space="0" w:color="auto"/>
        <w:right w:val="none" w:sz="0" w:space="0" w:color="auto"/>
      </w:divBdr>
    </w:div>
    <w:div w:id="887575220">
      <w:bodyDiv w:val="1"/>
      <w:marLeft w:val="0"/>
      <w:marRight w:val="0"/>
      <w:marTop w:val="0"/>
      <w:marBottom w:val="0"/>
      <w:divBdr>
        <w:top w:val="none" w:sz="0" w:space="0" w:color="auto"/>
        <w:left w:val="none" w:sz="0" w:space="0" w:color="auto"/>
        <w:bottom w:val="none" w:sz="0" w:space="0" w:color="auto"/>
        <w:right w:val="none" w:sz="0" w:space="0" w:color="auto"/>
      </w:divBdr>
      <w:divsChild>
        <w:div w:id="607349243">
          <w:marLeft w:val="360"/>
          <w:marRight w:val="0"/>
          <w:marTop w:val="200"/>
          <w:marBottom w:val="0"/>
          <w:divBdr>
            <w:top w:val="none" w:sz="0" w:space="0" w:color="auto"/>
            <w:left w:val="none" w:sz="0" w:space="0" w:color="auto"/>
            <w:bottom w:val="none" w:sz="0" w:space="0" w:color="auto"/>
            <w:right w:val="none" w:sz="0" w:space="0" w:color="auto"/>
          </w:divBdr>
        </w:div>
        <w:div w:id="623266161">
          <w:marLeft w:val="360"/>
          <w:marRight w:val="0"/>
          <w:marTop w:val="200"/>
          <w:marBottom w:val="0"/>
          <w:divBdr>
            <w:top w:val="none" w:sz="0" w:space="0" w:color="auto"/>
            <w:left w:val="none" w:sz="0" w:space="0" w:color="auto"/>
            <w:bottom w:val="none" w:sz="0" w:space="0" w:color="auto"/>
            <w:right w:val="none" w:sz="0" w:space="0" w:color="auto"/>
          </w:divBdr>
        </w:div>
        <w:div w:id="880089561">
          <w:marLeft w:val="360"/>
          <w:marRight w:val="0"/>
          <w:marTop w:val="200"/>
          <w:marBottom w:val="0"/>
          <w:divBdr>
            <w:top w:val="none" w:sz="0" w:space="0" w:color="auto"/>
            <w:left w:val="none" w:sz="0" w:space="0" w:color="auto"/>
            <w:bottom w:val="none" w:sz="0" w:space="0" w:color="auto"/>
            <w:right w:val="none" w:sz="0" w:space="0" w:color="auto"/>
          </w:divBdr>
        </w:div>
      </w:divsChild>
    </w:div>
    <w:div w:id="1133518188">
      <w:bodyDiv w:val="1"/>
      <w:marLeft w:val="0"/>
      <w:marRight w:val="0"/>
      <w:marTop w:val="0"/>
      <w:marBottom w:val="0"/>
      <w:divBdr>
        <w:top w:val="none" w:sz="0" w:space="0" w:color="auto"/>
        <w:left w:val="none" w:sz="0" w:space="0" w:color="auto"/>
        <w:bottom w:val="none" w:sz="0" w:space="0" w:color="auto"/>
        <w:right w:val="none" w:sz="0" w:space="0" w:color="auto"/>
      </w:divBdr>
      <w:divsChild>
        <w:div w:id="1886985142">
          <w:marLeft w:val="360"/>
          <w:marRight w:val="0"/>
          <w:marTop w:val="200"/>
          <w:marBottom w:val="0"/>
          <w:divBdr>
            <w:top w:val="none" w:sz="0" w:space="0" w:color="auto"/>
            <w:left w:val="none" w:sz="0" w:space="0" w:color="auto"/>
            <w:bottom w:val="none" w:sz="0" w:space="0" w:color="auto"/>
            <w:right w:val="none" w:sz="0" w:space="0" w:color="auto"/>
          </w:divBdr>
        </w:div>
        <w:div w:id="1986857576">
          <w:marLeft w:val="360"/>
          <w:marRight w:val="0"/>
          <w:marTop w:val="200"/>
          <w:marBottom w:val="0"/>
          <w:divBdr>
            <w:top w:val="none" w:sz="0" w:space="0" w:color="auto"/>
            <w:left w:val="none" w:sz="0" w:space="0" w:color="auto"/>
            <w:bottom w:val="none" w:sz="0" w:space="0" w:color="auto"/>
            <w:right w:val="none" w:sz="0" w:space="0" w:color="auto"/>
          </w:divBdr>
        </w:div>
        <w:div w:id="1679887596">
          <w:marLeft w:val="360"/>
          <w:marRight w:val="0"/>
          <w:marTop w:val="200"/>
          <w:marBottom w:val="0"/>
          <w:divBdr>
            <w:top w:val="none" w:sz="0" w:space="0" w:color="auto"/>
            <w:left w:val="none" w:sz="0" w:space="0" w:color="auto"/>
            <w:bottom w:val="none" w:sz="0" w:space="0" w:color="auto"/>
            <w:right w:val="none" w:sz="0" w:space="0" w:color="auto"/>
          </w:divBdr>
        </w:div>
      </w:divsChild>
    </w:div>
    <w:div w:id="1280455615">
      <w:bodyDiv w:val="1"/>
      <w:marLeft w:val="0"/>
      <w:marRight w:val="0"/>
      <w:marTop w:val="0"/>
      <w:marBottom w:val="0"/>
      <w:divBdr>
        <w:top w:val="none" w:sz="0" w:space="0" w:color="auto"/>
        <w:left w:val="none" w:sz="0" w:space="0" w:color="auto"/>
        <w:bottom w:val="none" w:sz="0" w:space="0" w:color="auto"/>
        <w:right w:val="none" w:sz="0" w:space="0" w:color="auto"/>
      </w:divBdr>
      <w:divsChild>
        <w:div w:id="1053501342">
          <w:marLeft w:val="360"/>
          <w:marRight w:val="0"/>
          <w:marTop w:val="200"/>
          <w:marBottom w:val="0"/>
          <w:divBdr>
            <w:top w:val="none" w:sz="0" w:space="0" w:color="auto"/>
            <w:left w:val="none" w:sz="0" w:space="0" w:color="auto"/>
            <w:bottom w:val="none" w:sz="0" w:space="0" w:color="auto"/>
            <w:right w:val="none" w:sz="0" w:space="0" w:color="auto"/>
          </w:divBdr>
        </w:div>
        <w:div w:id="767502444">
          <w:marLeft w:val="360"/>
          <w:marRight w:val="0"/>
          <w:marTop w:val="200"/>
          <w:marBottom w:val="0"/>
          <w:divBdr>
            <w:top w:val="none" w:sz="0" w:space="0" w:color="auto"/>
            <w:left w:val="none" w:sz="0" w:space="0" w:color="auto"/>
            <w:bottom w:val="none" w:sz="0" w:space="0" w:color="auto"/>
            <w:right w:val="none" w:sz="0" w:space="0" w:color="auto"/>
          </w:divBdr>
        </w:div>
        <w:div w:id="797382736">
          <w:marLeft w:val="360"/>
          <w:marRight w:val="0"/>
          <w:marTop w:val="200"/>
          <w:marBottom w:val="0"/>
          <w:divBdr>
            <w:top w:val="none" w:sz="0" w:space="0" w:color="auto"/>
            <w:left w:val="none" w:sz="0" w:space="0" w:color="auto"/>
            <w:bottom w:val="none" w:sz="0" w:space="0" w:color="auto"/>
            <w:right w:val="none" w:sz="0" w:space="0" w:color="auto"/>
          </w:divBdr>
        </w:div>
      </w:divsChild>
    </w:div>
    <w:div w:id="2031486436">
      <w:bodyDiv w:val="1"/>
      <w:marLeft w:val="0"/>
      <w:marRight w:val="0"/>
      <w:marTop w:val="0"/>
      <w:marBottom w:val="0"/>
      <w:divBdr>
        <w:top w:val="none" w:sz="0" w:space="0" w:color="auto"/>
        <w:left w:val="none" w:sz="0" w:space="0" w:color="auto"/>
        <w:bottom w:val="none" w:sz="0" w:space="0" w:color="auto"/>
        <w:right w:val="none" w:sz="0" w:space="0" w:color="auto"/>
      </w:divBdr>
      <w:divsChild>
        <w:div w:id="1488471516">
          <w:marLeft w:val="360"/>
          <w:marRight w:val="0"/>
          <w:marTop w:val="200"/>
          <w:marBottom w:val="0"/>
          <w:divBdr>
            <w:top w:val="none" w:sz="0" w:space="0" w:color="auto"/>
            <w:left w:val="none" w:sz="0" w:space="0" w:color="auto"/>
            <w:bottom w:val="none" w:sz="0" w:space="0" w:color="auto"/>
            <w:right w:val="none" w:sz="0" w:space="0" w:color="auto"/>
          </w:divBdr>
        </w:div>
        <w:div w:id="692850016">
          <w:marLeft w:val="360"/>
          <w:marRight w:val="0"/>
          <w:marTop w:val="200"/>
          <w:marBottom w:val="0"/>
          <w:divBdr>
            <w:top w:val="none" w:sz="0" w:space="0" w:color="auto"/>
            <w:left w:val="none" w:sz="0" w:space="0" w:color="auto"/>
            <w:bottom w:val="none" w:sz="0" w:space="0" w:color="auto"/>
            <w:right w:val="none" w:sz="0" w:space="0" w:color="auto"/>
          </w:divBdr>
        </w:div>
        <w:div w:id="39324024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atur.gl/leksikon/sea-mammals/?lang=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5D7E8-4543-48FC-AC9F-A953DED12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872</Words>
  <Characters>5320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Brinkmann</dc:creator>
  <cp:keywords/>
  <dc:description/>
  <cp:lastModifiedBy>Hans Jørgen Lassen</cp:lastModifiedBy>
  <cp:revision>6</cp:revision>
  <cp:lastPrinted>2023-07-20T08:03:00Z</cp:lastPrinted>
  <dcterms:created xsi:type="dcterms:W3CDTF">2023-08-03T07:38:00Z</dcterms:created>
  <dcterms:modified xsi:type="dcterms:W3CDTF">2023-08-03T09:22:00Z</dcterms:modified>
</cp:coreProperties>
</file>