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rPr>
          <w:i w:val="1"/>
          <w:iCs w:val="1"/>
        </w:rPr>
      </w:pPr>
      <w:r>
        <w:rPr>
          <w:rFonts w:ascii="Times New Roman" w:hAnsi="Times New Roman"/>
          <w:i w:val="1"/>
          <w:iCs w:val="1"/>
          <w:outline w:val="0"/>
          <w:color w:val="002060"/>
          <w:u w:color="002060"/>
          <w14:textFill>
            <w14:solidFill>
              <w14:srgbClr w14:val="00206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542923</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i w:val="1"/>
          <w:iCs w:val="1"/>
          <w:outline w:val="0"/>
          <w:color w:val="002060"/>
          <w:u w:color="002060"/>
          <w:rtl w:val="0"/>
          <w:lang w:val="en-US"/>
          <w14:textFill>
            <w14:solidFill>
              <w14:srgbClr w14:val="002060"/>
            </w14:solidFill>
          </w14:textFill>
        </w:rPr>
        <w:t>The abundant life of the Icefjord</w:t>
      </w:r>
    </w:p>
    <w:p>
      <w:pPr>
        <w:pStyle w:val="Brødtekst A"/>
        <w:jc w:val="right"/>
        <w:rPr>
          <w:outline w:val="0"/>
          <w:color w:val="002060"/>
          <w:u w:color="002060"/>
          <w14:textFill>
            <w14:solidFill>
              <w14:srgbClr w14:val="002060"/>
            </w14:solidFill>
          </w14:textFill>
        </w:rPr>
      </w:pPr>
      <w:r>
        <w:rPr>
          <w:outline w:val="0"/>
          <w:color w:val="002060"/>
          <w:u w:color="002060"/>
          <w:rtl w:val="0"/>
          <w:lang w:val="en-US"/>
          <w14:textFill>
            <w14:solidFill>
              <w14:srgbClr w14:val="002060"/>
            </w14:solidFill>
          </w14:textFill>
        </w:rPr>
        <w:t>Youngest level</w:t>
      </w:r>
    </w:p>
    <w:p>
      <w:pPr>
        <w:pStyle w:val="Brødtekst A"/>
        <w:rPr>
          <w:lang w:val="en-US"/>
        </w:rPr>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"https://isfjordscentret.gl/en/the-abundant-life-of-the-icefjord-youngest-level/"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rPr>
          <w:rStyle w:val="Ingen"/>
          <w:lang w:val="en-US"/>
        </w:rPr>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"http://isfjordscentret.gl/wp-content/uploads/2022/09/Bilag-3.Detrigeliv.pdf"</w:instrText>
      </w:r>
      <w:r>
        <w:rPr>
          <w:rStyle w:val="Hyperlink.1"/>
        </w:rPr>
        <w:fldChar w:fldCharType="separate" w:fldLock="0"/>
      </w:r>
      <w:r>
        <w:rPr>
          <w:rStyle w:val="Hyperlink.1"/>
          <w:rtl w:val="0"/>
          <w:lang w:val="en-US"/>
        </w:rPr>
        <w:t>The abundant life ...</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focus on concentration as well as written and oral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List Paragraph"/>
        <w:numPr>
          <w:ilvl w:val="0"/>
          <w:numId w:val="4"/>
        </w:numPr>
        <w:bidi w:val="0"/>
        <w:ind w:right="0"/>
        <w:jc w:val="left"/>
        <w:rPr>
          <w:rtl w:val="0"/>
          <w:lang w:val="en-US"/>
        </w:rPr>
      </w:pPr>
      <w:r>
        <w:rPr>
          <w:rStyle w:val="Ingen"/>
          <w:rtl w:val="0"/>
          <w:lang w:val="en-US"/>
        </w:rPr>
        <w:t xml:space="preserve">the students gain knowledge about the favourable conditions for the abundant life at the Icefjord </w:t>
      </w:r>
      <w:r>
        <w:rPr>
          <w:rStyle w:val="Ingen"/>
          <w:rtl w:val="0"/>
          <w:lang w:val="en-US"/>
        </w:rPr>
        <w:t xml:space="preserve">– </w:t>
      </w:r>
      <w:r>
        <w:rPr>
          <w:rStyle w:val="Ingen"/>
          <w:rtl w:val="0"/>
          <w:lang w:val="en-US"/>
        </w:rPr>
        <w:t xml:space="preserve">about the animals that live there </w:t>
      </w:r>
      <w:r>
        <w:rPr>
          <w:rStyle w:val="Ingen"/>
          <w:rtl w:val="0"/>
          <w:lang w:val="en-US"/>
        </w:rPr>
        <w:t xml:space="preserve">– </w:t>
      </w:r>
      <w:r>
        <w:rPr>
          <w:rStyle w:val="Ingen"/>
          <w:rtl w:val="0"/>
          <w:lang w:val="en-US"/>
        </w:rPr>
        <w:t>about the relations between fish and other animals.</w:t>
      </w:r>
    </w:p>
    <w:p>
      <w:pPr>
        <w:pStyle w:val="List Paragraph"/>
        <w:numPr>
          <w:ilvl w:val="0"/>
          <w:numId w:val="4"/>
        </w:numPr>
        <w:bidi w:val="0"/>
        <w:ind w:right="0"/>
        <w:jc w:val="left"/>
        <w:rPr>
          <w:rtl w:val="0"/>
          <w:lang w:val="en-US"/>
        </w:rPr>
      </w:pPr>
      <w:r>
        <w:rPr>
          <w:rStyle w:val="Ingen"/>
          <w:rtl w:val="0"/>
          <w:lang w:val="en-US"/>
        </w:rPr>
        <w:t>they acquire a special knowledge of what the different species of animals feed on. (marine food web)</w:t>
      </w:r>
    </w:p>
    <w:p>
      <w:pPr>
        <w:pStyle w:val="List Paragraph"/>
        <w:numPr>
          <w:ilvl w:val="0"/>
          <w:numId w:val="4"/>
        </w:numPr>
        <w:bidi w:val="0"/>
        <w:ind w:right="0"/>
        <w:jc w:val="left"/>
        <w:rPr>
          <w:rtl w:val="0"/>
          <w:lang w:val="en-US"/>
        </w:rPr>
      </w:pPr>
      <w:r>
        <w:rPr>
          <w:rStyle w:val="Ingen"/>
          <w:rtl w:val="0"/>
          <w:lang w:val="en-US"/>
        </w:rPr>
        <w:t xml:space="preserve">they get an understanding of what the spring bloom means for life in the Icefjord. </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 xml:space="preserve">Explain the ground plan and let them find the ice floes that represent </w:t>
      </w:r>
      <w:r>
        <w:rPr>
          <w:rStyle w:val="Ingen"/>
          <w:i w:val="1"/>
          <w:iCs w:val="1"/>
          <w:rtl w:val="0"/>
          <w:lang w:val="en-US"/>
        </w:rPr>
        <w:t>The abundant life of the Icefjord.</w:t>
      </w:r>
    </w:p>
    <w:p>
      <w:pPr>
        <w:pStyle w:val="Brødtekst A"/>
      </w:pPr>
      <w:r>
        <w:rPr>
          <w:rStyle w:val="Ingen"/>
          <w:rtl w:val="0"/>
          <w:lang w:val="en-US"/>
        </w:rPr>
        <w:t>Go over the sheets with the students so that they have no doubts about what the task involves.  Read the texts aloud if some of the students cannot yet read.</w:t>
      </w:r>
    </w:p>
    <w:p>
      <w:pPr>
        <w:pStyle w:val="List Paragraph"/>
        <w:numPr>
          <w:ilvl w:val="0"/>
          <w:numId w:val="6"/>
        </w:numPr>
        <w:bidi w:val="0"/>
        <w:ind w:right="0"/>
        <w:jc w:val="left"/>
        <w:rPr>
          <w:rtl w:val="0"/>
          <w:lang w:val="en-US"/>
        </w:rPr>
      </w:pPr>
      <w:r>
        <w:rPr>
          <w:rStyle w:val="Ingen"/>
          <w:rtl w:val="0"/>
          <w:lang w:val="en-US"/>
        </w:rPr>
        <w:t xml:space="preserve">On the face of the info sheet there is a short text. On the back are two questions for each of the six ice floes. Next to each image is a circle with a letter in it. These letters must be combined to form a word </w:t>
      </w:r>
      <w:r>
        <w:rPr>
          <w:rStyle w:val="Ingen"/>
          <w:rtl w:val="0"/>
          <w:lang w:val="en-US"/>
        </w:rPr>
        <w:t xml:space="preserve">– </w:t>
      </w:r>
      <w:r>
        <w:rPr>
          <w:rStyle w:val="Ingen"/>
          <w:rtl w:val="0"/>
          <w:lang w:val="en-US"/>
        </w:rPr>
        <w:t>one extra letter is needed, the first, and is given free of charge.</w:t>
      </w:r>
      <w:r>
        <w:rPr>
          <w:rStyle w:val="Ingen"/>
        </w:rPr>
        <w:br w:type="textWrapping"/>
      </w:r>
      <w:r>
        <w:rPr>
          <w:rStyle w:val="Ingen"/>
          <w:rtl w:val="0"/>
          <w:lang w:val="en-US"/>
        </w:rPr>
        <w:t>(</w:t>
      </w:r>
      <w:r>
        <w:rPr>
          <w:rStyle w:val="Ingen"/>
          <w:i w:val="1"/>
          <w:iCs w:val="1"/>
          <w:rtl w:val="0"/>
          <w:lang w:val="en-US"/>
        </w:rPr>
        <w:t>halibut,</w:t>
      </w:r>
      <w:r>
        <w:rPr>
          <w:rStyle w:val="Ingen"/>
          <w:rtl w:val="0"/>
          <w:lang w:val="en-US"/>
        </w:rPr>
        <w:t xml:space="preserve"> see p. 30 in the book)</w:t>
      </w:r>
    </w:p>
    <w:p>
      <w:pPr>
        <w:pStyle w:val="List Paragraph"/>
        <w:numPr>
          <w:ilvl w:val="0"/>
          <w:numId w:val="6"/>
        </w:numPr>
        <w:bidi w:val="0"/>
        <w:ind w:right="0"/>
        <w:jc w:val="left"/>
        <w:rPr>
          <w:rtl w:val="0"/>
          <w:lang w:val="en-US"/>
        </w:rPr>
      </w:pPr>
      <w:r>
        <w:rPr>
          <w:rStyle w:val="Ingen"/>
          <w:rtl w:val="0"/>
          <w:lang w:val="en-US"/>
        </w:rPr>
        <w:t xml:space="preserve">On the answer sheet the students can write or draw their answers. </w:t>
      </w:r>
    </w:p>
    <w:p>
      <w:pPr>
        <w:pStyle w:val="Brødtekst A"/>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"https://isfjordscentret.gl/en/the-abundant-life-of-the-icefjord-youngest-level/"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Hyperlink.1"/>
          <w:rtl w:val="0"/>
          <w:lang w:val="en-US"/>
        </w:rPr>
        <w:t>s material</w:t>
      </w:r>
      <w:r>
        <w:rPr/>
        <w:fldChar w:fldCharType="end" w:fldLock="0"/>
      </w:r>
    </w:p>
    <w:p>
      <w:pPr>
        <w:pStyle w:val="Brødtekst A"/>
        <w:rPr>
          <w:rStyle w:val="Ingen"/>
          <w:lang w:val="en-US"/>
        </w:rPr>
      </w:pPr>
    </w:p>
    <w:p>
      <w:pPr>
        <w:pStyle w:val="Brødtekst A"/>
      </w:pPr>
    </w:p>
    <w:p>
      <w:pPr>
        <w:pStyle w:val="Brødtekst A"/>
      </w:pPr>
      <w:r>
        <w:rPr>
          <w:rStyle w:val="Ingen"/>
          <w:rtl w:val="0"/>
          <w:lang w:val="en-US"/>
        </w:rPr>
        <w:t xml:space="preserve">Now let the students go to </w:t>
      </w:r>
      <w:r>
        <w:rPr>
          <w:rStyle w:val="Ingen"/>
          <w:i w:val="1"/>
          <w:iCs w:val="1"/>
          <w:rtl w:val="0"/>
          <w:lang w:val="en-US"/>
        </w:rPr>
        <w:t>The abundant life of the Icefjord</w:t>
      </w:r>
      <w:r>
        <w:rPr>
          <w:rStyle w:val="Ingen"/>
          <w:rtl w:val="0"/>
          <w:lang w:val="en-US"/>
        </w:rPr>
        <w:t>. Instruct them to study the ice floes carefully before they start answering the questions.  Encourage them to come up with questions of wonder.  Organize the students in pairs or in small groups.</w:t>
      </w:r>
    </w:p>
    <w:p>
      <w:pPr>
        <w:pStyle w:val="Brødtekst A"/>
        <w:rPr>
          <w:rStyle w:val="Ingen"/>
          <w:lang w:val="en-US"/>
        </w:rPr>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SPRING BLOOM</w:t>
      </w:r>
      <w:r>
        <w:rPr>
          <w:rStyle w:val="Ingen"/>
          <w:rFonts w:cs="Arial Unicode MS" w:eastAsia="Arial Unicode MS"/>
          <w:rtl w:val="0"/>
        </w:rPr>
        <w:tab/>
        <w:t xml:space="preserve"> </w:t>
        <w:tab/>
        <w:t>pp. 8-15</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ice floe an animation shows how the bloom takes place.  Read more about this in the book.</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8"/>
        </w:numPr>
        <w:bidi w:val="0"/>
        <w:ind w:right="0"/>
        <w:jc w:val="left"/>
        <w:rPr>
          <w:rFonts w:ascii="Bookman Old Style" w:hAnsi="Bookman Old Style"/>
          <w:rtl w:val="0"/>
          <w:lang w:val="en-US"/>
        </w:rPr>
      </w:pPr>
      <w:r>
        <w:rPr>
          <w:rStyle w:val="Ingen"/>
          <w:rFonts w:ascii="Bradford LL" w:hAnsi="Bradford LL"/>
          <w:rtl w:val="0"/>
          <w:lang w:val="en-US"/>
        </w:rPr>
        <w:t>Closest to the glacier front, animals are whirled up from the bottom.  What animal is it?</w:t>
      </w:r>
    </w:p>
    <w:p>
      <w:pPr>
        <w:pStyle w:val="Bradford"/>
        <w:numPr>
          <w:ilvl w:val="0"/>
          <w:numId w:val="8"/>
        </w:numPr>
        <w:bidi w:val="0"/>
        <w:ind w:right="0"/>
        <w:jc w:val="left"/>
        <w:rPr>
          <w:rFonts w:ascii="Bookman Old Style" w:hAnsi="Bookman Old Style"/>
          <w:rtl w:val="0"/>
          <w:lang w:val="en-US"/>
        </w:rPr>
      </w:pPr>
      <w:r>
        <w:rPr>
          <w:rStyle w:val="Ingen"/>
          <w:rFonts w:ascii="Bradford LL" w:hAnsi="Bradford LL"/>
          <w:rtl w:val="0"/>
          <w:lang w:val="en-US"/>
        </w:rPr>
        <w:t xml:space="preserve">Why is it called </w:t>
      </w:r>
      <w:r>
        <w:rPr>
          <w:rStyle w:val="Ingen"/>
          <w:rFonts w:ascii="Bradford LL" w:hAnsi="Bradford LL"/>
          <w:i w:val="1"/>
          <w:iCs w:val="1"/>
          <w:rtl w:val="0"/>
          <w:lang w:val="en-US"/>
        </w:rPr>
        <w:t>the spring bloom</w:t>
      </w:r>
      <w:r>
        <w:rPr>
          <w:rStyle w:val="Ingen"/>
          <w:rFonts w:ascii="Bradford LL" w:hAnsi="Bradford LL"/>
          <w:rtl w:val="0"/>
          <w:lang w:val="en-US"/>
        </w:rPr>
        <w:t>?</w:t>
      </w:r>
    </w:p>
    <w:p>
      <w:pPr>
        <w:pStyle w:val="Bradford"/>
        <w:numPr>
          <w:ilvl w:val="0"/>
          <w:numId w:val="8"/>
        </w:numPr>
        <w:bidi w:val="0"/>
        <w:ind w:right="0"/>
        <w:jc w:val="left"/>
        <w:rPr>
          <w:rFonts w:ascii="Bookman Old Style" w:hAnsi="Bookman Old Style"/>
          <w:rtl w:val="0"/>
          <w:lang w:val="en-US"/>
        </w:rPr>
      </w:pPr>
      <w:r>
        <w:rPr>
          <w:rStyle w:val="Ingen"/>
          <w:rFonts w:ascii="Bradford LL" w:hAnsi="Bradford LL"/>
          <w:rtl w:val="0"/>
          <w:lang w:val="en-US"/>
        </w:rPr>
        <w:t xml:space="preserve">In the spring, the sun breaks through, and the world that arises below the ice is called the </w:t>
      </w:r>
      <w:r>
        <w:rPr>
          <w:rStyle w:val="Ingen"/>
          <w:rFonts w:ascii="Bradford LL" w:hAnsi="Bradford LL"/>
          <w:i w:val="1"/>
          <w:iCs w:val="1"/>
          <w:rtl w:val="0"/>
          <w:lang w:val="en-US"/>
        </w:rPr>
        <w:t>grassy plains of the polar region</w:t>
      </w:r>
      <w:r>
        <w:rPr>
          <w:rStyle w:val="Ingen"/>
          <w:rFonts w:ascii="Bradford LL" w:hAnsi="Bradford LL"/>
          <w:rtl w:val="0"/>
          <w:lang w:val="en-US"/>
        </w:rPr>
        <w:t>. Why?</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COPEPODS</w:t>
      </w:r>
      <w:r>
        <w:rPr>
          <w:rStyle w:val="Ingen"/>
          <w:rFonts w:cs="Arial Unicode MS" w:eastAsia="Arial Unicode MS"/>
          <w:rtl w:val="0"/>
        </w:rPr>
        <w:tab/>
        <w:tab/>
        <w:t>pp. 18 and 20</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ice floe you see 22 copepods.  The copepod has a central role in the arctic food web. Its food is the microscopic algae that have adapted to life under the ice.</w:t>
      </w:r>
    </w:p>
    <w:p>
      <w:pPr>
        <w:pStyle w:val="Bradford"/>
        <w:rPr>
          <w:rStyle w:val="Ingen"/>
          <w:rFonts w:ascii="Bookman Old Style" w:cs="Bookman Old Style" w:hAnsi="Bookman Old Style" w:eastAsia="Bookman Old Style"/>
          <w:i w:val="1"/>
          <w:iCs w:val="1"/>
        </w:rPr>
      </w:pPr>
      <w:r>
        <w:rPr>
          <w:rStyle w:val="Ingen"/>
          <w:rFonts w:cs="Arial Unicode MS" w:eastAsia="Arial Unicode MS"/>
          <w:rtl w:val="0"/>
          <w:lang w:val="en-US"/>
        </w:rPr>
        <w:t>The copepod in the Disko Bay and the Icefjord is particularly fatty and is called</w:t>
      </w:r>
      <w:r>
        <w:rPr>
          <w:rStyle w:val="Ingen"/>
          <w:rFonts w:cs="Arial Unicode MS" w:eastAsia="Arial Unicode MS"/>
          <w:i w:val="1"/>
          <w:iCs w:val="1"/>
          <w:rtl w:val="0"/>
          <w:lang w:val="en-US"/>
        </w:rPr>
        <w:t xml:space="preserve"> Calanus.</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 xml:space="preserve">What a </w:t>
      </w:r>
      <w:r>
        <w:rPr>
          <w:rStyle w:val="Ingen"/>
          <w:rFonts w:ascii="Bradford LL" w:hAnsi="Bradford LL"/>
          <w:i w:val="1"/>
          <w:iCs w:val="1"/>
          <w:rtl w:val="0"/>
          <w:lang w:val="en-US"/>
        </w:rPr>
        <w:t>marine food web</w:t>
      </w:r>
      <w:r>
        <w:rPr>
          <w:rStyle w:val="Ingen"/>
          <w:rFonts w:ascii="Bradford LL" w:hAnsi="Bradford LL"/>
          <w:rtl w:val="0"/>
          <w:lang w:val="en-US"/>
        </w:rPr>
        <w:t xml:space="preserve"> is</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Which animals feed on copepods</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Why copepods are essential to life in the Icefjord</w:t>
      </w:r>
    </w:p>
    <w:p>
      <w:pPr>
        <w:pStyle w:val="Bradford"/>
        <w:numPr>
          <w:ilvl w:val="0"/>
          <w:numId w:val="10"/>
        </w:numPr>
        <w:bidi w:val="0"/>
        <w:ind w:right="0"/>
        <w:jc w:val="left"/>
        <w:rPr>
          <w:rFonts w:ascii="Bookman Old Style" w:hAnsi="Bookman Old Style"/>
          <w:rtl w:val="0"/>
          <w:lang w:val="en-US"/>
        </w:rPr>
      </w:pPr>
      <w:r>
        <w:rPr>
          <w:rStyle w:val="Ingen"/>
          <w:rFonts w:ascii="Bradford LL" w:hAnsi="Bradford LL"/>
          <w:rtl w:val="0"/>
          <w:lang w:val="en-US"/>
        </w:rPr>
        <w:t xml:space="preserve">What the concept of </w:t>
      </w:r>
      <w:r>
        <w:rPr>
          <w:rStyle w:val="Ingen"/>
          <w:rFonts w:ascii="Bradford LL" w:hAnsi="Bradford LL"/>
          <w:i w:val="1"/>
          <w:iCs w:val="1"/>
          <w:rtl w:val="0"/>
          <w:lang w:val="en-US"/>
        </w:rPr>
        <w:t>adaptation</w:t>
      </w:r>
      <w:r>
        <w:rPr>
          <w:rStyle w:val="Ingen"/>
          <w:rFonts w:ascii="Bradford LL" w:hAnsi="Bradford LL"/>
          <w:rtl w:val="0"/>
          <w:lang w:val="en-US"/>
        </w:rPr>
        <w:t xml:space="preserve"> means</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NORTHERN PRAWN</w:t>
      </w:r>
      <w:r>
        <w:rPr>
          <w:rStyle w:val="Ingen"/>
          <w:rFonts w:cs="Arial Unicode MS" w:eastAsia="Arial Unicode MS"/>
          <w:rtl w:val="0"/>
          <w:lang w:val="en-US"/>
        </w:rPr>
        <w:t xml:space="preserve"> </w:t>
        <w:tab/>
        <w:tab/>
        <w:t>pp. 25-26</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 xml:space="preserve">In the ice floe you see six prawns. The northern prawn is a hermaphrodite. At first, it lives as a male for about six years. Then its sex changes to female. </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The prawn is an important food source for several species of fish and plays a major role in the fishing industry and the economy in Ilulissat.</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book you can read about two other crustaceans:</w:t>
      </w:r>
      <w:r>
        <w:rPr>
          <w:rStyle w:val="Ingen"/>
          <w:rFonts w:cs="Arial Unicode MS" w:eastAsia="Arial Unicode MS"/>
          <w:i w:val="1"/>
          <w:iCs w:val="1"/>
          <w:rtl w:val="0"/>
          <w:lang w:val="en-US"/>
        </w:rPr>
        <w:t xml:space="preserve"> light crayfish </w:t>
      </w:r>
      <w:r>
        <w:rPr>
          <w:rStyle w:val="Ingen"/>
          <w:rFonts w:cs="Arial Unicode MS" w:eastAsia="Arial Unicode MS"/>
          <w:rtl w:val="0"/>
          <w:lang w:val="en-US"/>
        </w:rPr>
        <w:t xml:space="preserve">and </w:t>
      </w:r>
      <w:r>
        <w:rPr>
          <w:rStyle w:val="Ingen"/>
          <w:rFonts w:cs="Arial Unicode MS" w:eastAsia="Arial Unicode MS"/>
          <w:i w:val="1"/>
          <w:iCs w:val="1"/>
          <w:rtl w:val="0"/>
          <w:lang w:val="en-US"/>
        </w:rPr>
        <w:t>the opilio crab.</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The small crustaceans are called</w:t>
      </w:r>
      <w:r>
        <w:rPr>
          <w:rStyle w:val="Ingen"/>
          <w:rFonts w:cs="Arial Unicode MS" w:eastAsia="Arial Unicode MS"/>
          <w:i w:val="1"/>
          <w:iCs w:val="1"/>
          <w:rtl w:val="0"/>
          <w:lang w:val="en-US"/>
        </w:rPr>
        <w:t xml:space="preserve"> krill</w:t>
      </w:r>
      <w:r>
        <w:rPr>
          <w:rStyle w:val="Ingen"/>
          <w:rFonts w:cs="Arial Unicode MS" w:eastAsia="Arial Unicode MS" w:hint="default"/>
          <w:rtl w:val="0"/>
          <w:lang w:val="en-US"/>
        </w:rPr>
        <w:t xml:space="preserve"> – </w:t>
      </w:r>
      <w:r>
        <w:rPr>
          <w:rStyle w:val="Ingen"/>
          <w:rFonts w:cs="Arial Unicode MS" w:eastAsia="Arial Unicode MS"/>
          <w:rtl w:val="0"/>
          <w:lang w:val="en-US"/>
        </w:rPr>
        <w:t>also known as "the lawn mowers of sea ice".</w:t>
      </w:r>
    </w:p>
    <w:p>
      <w:pPr>
        <w:pStyle w:val="Bradford"/>
      </w:pPr>
    </w:p>
    <w:p>
      <w:pPr>
        <w:pStyle w:val="Bradford"/>
        <w:rPr>
          <w:rStyle w:val="Ingen"/>
          <w:rFonts w:ascii="Bookman Old Style" w:cs="Bookman Old Style" w:hAnsi="Bookman Old Style" w:eastAsia="Bookman Old Style"/>
        </w:rPr>
      </w:pPr>
      <w:bookmarkStart w:name="_Hlk130025165" w:id="0"/>
      <w:r>
        <w:rPr>
          <w:rStyle w:val="Ingen"/>
          <w:rFonts w:cs="Arial Unicode MS" w:eastAsia="Arial Unicode MS"/>
          <w:rtl w:val="0"/>
          <w:lang w:val="en-US"/>
        </w:rPr>
        <w:t>Subjects for discussion with the students:</w:t>
      </w:r>
      <w:bookmarkEnd w:id="0"/>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What the word</w:t>
      </w:r>
      <w:r>
        <w:rPr>
          <w:rStyle w:val="Ingen"/>
          <w:rFonts w:ascii="Bradford LL" w:hAnsi="Bradford LL"/>
          <w:i w:val="1"/>
          <w:iCs w:val="1"/>
          <w:rtl w:val="0"/>
          <w:lang w:val="en-US"/>
        </w:rPr>
        <w:t xml:space="preserve"> hermaphrodite</w:t>
      </w:r>
      <w:r>
        <w:rPr>
          <w:rStyle w:val="Ingen"/>
          <w:rFonts w:ascii="Bradford LL" w:hAnsi="Bradford LL"/>
          <w:rtl w:val="0"/>
          <w:lang w:val="en-US"/>
        </w:rPr>
        <w:t xml:space="preserve"> means</w:t>
      </w:r>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What a prawn looks like</w:t>
      </w:r>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What is characteristic of crustaceans</w:t>
      </w:r>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What other crustaceans live in the Disko Bay and the Icefjord</w:t>
      </w:r>
    </w:p>
    <w:p>
      <w:pPr>
        <w:pStyle w:val="Bradford"/>
        <w:numPr>
          <w:ilvl w:val="0"/>
          <w:numId w:val="12"/>
        </w:numPr>
        <w:bidi w:val="0"/>
        <w:ind w:right="0"/>
        <w:jc w:val="left"/>
        <w:rPr>
          <w:rFonts w:ascii="Bookman Old Style" w:hAnsi="Bookman Old Style"/>
          <w:rtl w:val="0"/>
          <w:lang w:val="en-US"/>
        </w:rPr>
      </w:pPr>
      <w:r>
        <w:rPr>
          <w:rStyle w:val="Ingen"/>
          <w:rFonts w:ascii="Bradford LL" w:hAnsi="Bradford LL"/>
          <w:rtl w:val="0"/>
          <w:lang w:val="en-US"/>
        </w:rPr>
        <w:t>How krill scrapes off the algae layer under the ice and is therefore called "the lawn mowers of sea ice"</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outline w:val="0"/>
          <w:color w:val="2f5496"/>
          <w:sz w:val="24"/>
          <w:szCs w:val="24"/>
          <w:u w:color="2f5496"/>
          <w:rtl w:val="0"/>
          <w:lang w:val="en-US"/>
          <w14:textFill>
            <w14:solidFill>
              <w14:srgbClr w14:val="2F5496"/>
            </w14:solidFill>
          </w14:textFill>
        </w:rPr>
        <w:t>THE GREENLAND HALIBUT</w:t>
      </w:r>
      <w:r>
        <w:rPr>
          <w:rStyle w:val="Ingen"/>
          <w:rFonts w:cs="Arial Unicode MS" w:eastAsia="Arial Unicode MS"/>
          <w:rtl w:val="0"/>
        </w:rPr>
        <w:tab/>
        <w:tab/>
        <w:t>pp. 32-37</w:t>
      </w:r>
    </w:p>
    <w:p>
      <w:pPr>
        <w:pStyle w:val="Bradford"/>
        <w:rPr>
          <w:rStyle w:val="Ingen"/>
          <w:rFonts w:ascii="Bookman Old Style" w:cs="Bookman Old Style" w:hAnsi="Bookman Old Style" w:eastAsia="Bookman Old Style"/>
        </w:rPr>
      </w:pPr>
      <w:r>
        <w:rPr>
          <w:rStyle w:val="Ingen"/>
          <w:rtl w:val="0"/>
          <w:lang w:val="en-US"/>
        </w:rPr>
        <w:t xml:space="preserve">In the ice floe you see a </w:t>
      </w:r>
      <w:r>
        <w:rPr>
          <w:rStyle w:val="Ingen"/>
          <w:rtl w:val="0"/>
          <w:lang w:val="da-DK"/>
        </w:rPr>
        <w:t xml:space="preserve">Greenland </w:t>
      </w:r>
      <w:r>
        <w:rPr>
          <w:rStyle w:val="Ingen"/>
          <w:rtl w:val="0"/>
          <w:lang w:val="en-US"/>
        </w:rPr>
        <w:t>halibut in a surrounding of seaweed and stones. Greenland halibut is the dominant fish species in the Icefjord and slightly fatter than those in the Disko Bay. Here it lives all its life once it has arrived from the breeding ground in the Davis Strait.</w:t>
      </w:r>
    </w:p>
    <w:p>
      <w:pPr>
        <w:pStyle w:val="Bradford"/>
        <w:rPr>
          <w:rStyle w:val="Ingen"/>
          <w:rFonts w:ascii="Bookman Old Style" w:cs="Bookman Old Style" w:hAnsi="Bookman Old Style" w:eastAsia="Bookman Old Style"/>
        </w:rPr>
      </w:pPr>
      <w:r>
        <w:rPr>
          <w:rStyle w:val="Ingen"/>
          <w:rFonts w:ascii="Bookman Old Style" w:hAnsi="Bookman Old Style"/>
          <w:rtl w:val="0"/>
          <w:lang w:val="da-DK"/>
        </w:rPr>
        <w:t xml:space="preserve">Greenland </w:t>
      </w:r>
      <w:r>
        <w:rPr>
          <w:rStyle w:val="Ingen"/>
          <w:rtl w:val="0"/>
          <w:lang w:val="en-US"/>
        </w:rPr>
        <w:t>Halibut measure up to 120 cm and reach a weight of 45-50 kg.</w:t>
      </w: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In the book you can also read about these two fish:</w:t>
      </w:r>
      <w:r>
        <w:rPr>
          <w:rStyle w:val="Ingen"/>
          <w:rFonts w:cs="Arial Unicode MS" w:eastAsia="Arial Unicode MS"/>
          <w:i w:val="1"/>
          <w:iCs w:val="1"/>
          <w:rtl w:val="0"/>
          <w:lang w:val="en-US"/>
        </w:rPr>
        <w:t xml:space="preserve"> the polar cod </w:t>
      </w:r>
      <w:r>
        <w:rPr>
          <w:rStyle w:val="Ingen"/>
          <w:rFonts w:cs="Arial Unicode MS" w:eastAsia="Arial Unicode MS"/>
          <w:rtl w:val="0"/>
          <w:lang w:val="en-US"/>
        </w:rPr>
        <w:t xml:space="preserve">and </w:t>
      </w:r>
      <w:r>
        <w:rPr>
          <w:rStyle w:val="Ingen"/>
          <w:rFonts w:cs="Arial Unicode MS" w:eastAsia="Arial Unicode MS"/>
          <w:i w:val="1"/>
          <w:iCs w:val="1"/>
          <w:rtl w:val="0"/>
          <w:lang w:val="en-US"/>
        </w:rPr>
        <w:t>the Greenland shark</w:t>
      </w:r>
      <w:r>
        <w:rPr>
          <w:rStyle w:val="Ingen"/>
          <w:rFonts w:cs="Arial Unicode MS" w:eastAsia="Arial Unicode MS"/>
          <w:rtl w:val="0"/>
          <w:lang w:val="en-US"/>
        </w:rPr>
        <w:t>.</w:t>
      </w:r>
    </w:p>
    <w:p>
      <w:pPr>
        <w:pStyle w:val="Bradford"/>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Bradford"/>
        <w:numPr>
          <w:ilvl w:val="0"/>
          <w:numId w:val="14"/>
        </w:numPr>
        <w:bidi w:val="0"/>
        <w:ind w:right="0"/>
        <w:jc w:val="left"/>
        <w:rPr>
          <w:rFonts w:ascii="Bookman Old Style" w:hAnsi="Bookman Old Style"/>
          <w:rtl w:val="0"/>
          <w:lang w:val="en-US"/>
        </w:rPr>
      </w:pPr>
      <w:r>
        <w:rPr>
          <w:rStyle w:val="Ingen"/>
          <w:rFonts w:ascii="Bradford LL" w:hAnsi="Bradford LL"/>
          <w:rtl w:val="0"/>
          <w:lang w:val="en-US"/>
        </w:rPr>
        <w:t xml:space="preserve">How big can a </w:t>
      </w:r>
      <w:r>
        <w:rPr>
          <w:rStyle w:val="Ingen"/>
          <w:rFonts w:ascii="Bradford LL" w:hAnsi="Bradford LL"/>
          <w:rtl w:val="0"/>
          <w:lang w:val="da-DK"/>
        </w:rPr>
        <w:t xml:space="preserve">Greenland </w:t>
      </w:r>
      <w:r>
        <w:rPr>
          <w:rStyle w:val="Ingen"/>
          <w:rFonts w:ascii="Bradford LL" w:hAnsi="Bradford LL"/>
          <w:rtl w:val="0"/>
          <w:lang w:val="en-US"/>
        </w:rPr>
        <w:t>halibut become?</w:t>
      </w:r>
    </w:p>
    <w:p>
      <w:pPr>
        <w:pStyle w:val="Bradford"/>
        <w:numPr>
          <w:ilvl w:val="0"/>
          <w:numId w:val="14"/>
        </w:numPr>
        <w:bidi w:val="0"/>
        <w:ind w:right="0"/>
        <w:jc w:val="left"/>
        <w:rPr>
          <w:rFonts w:ascii="Bookman Old Style" w:hAnsi="Bookman Old Style"/>
          <w:rtl w:val="0"/>
          <w:lang w:val="en-US"/>
        </w:rPr>
      </w:pPr>
      <w:r>
        <w:rPr>
          <w:rStyle w:val="Ingen"/>
          <w:rFonts w:ascii="Bradford LL" w:hAnsi="Bradford LL"/>
          <w:rtl w:val="0"/>
          <w:lang w:val="en-US"/>
        </w:rPr>
        <w:t>Why is the Greenland halibut flat?</w:t>
      </w:r>
    </w:p>
    <w:p>
      <w:pPr>
        <w:pStyle w:val="Bradford"/>
        <w:numPr>
          <w:ilvl w:val="0"/>
          <w:numId w:val="14"/>
        </w:numPr>
        <w:bidi w:val="0"/>
        <w:ind w:right="0"/>
        <w:jc w:val="left"/>
        <w:rPr>
          <w:rFonts w:ascii="Bookman Old Style" w:hAnsi="Bookman Old Style"/>
          <w:rtl w:val="0"/>
          <w:lang w:val="en-US"/>
        </w:rPr>
      </w:pPr>
      <w:r>
        <w:rPr>
          <w:rStyle w:val="Ingen"/>
          <w:rFonts w:ascii="Bradford LL" w:hAnsi="Bradford LL"/>
          <w:rtl w:val="0"/>
          <w:lang w:val="en-US"/>
        </w:rPr>
        <w:t>What other animals live in the Icefjord?</w:t>
      </w:r>
    </w:p>
    <w:p>
      <w:pPr>
        <w:pStyle w:val="Bradford"/>
      </w:pPr>
    </w:p>
    <w:p>
      <w:pPr>
        <w:pStyle w:val="Brødtekst A"/>
        <w:keepNext w:val="1"/>
        <w:suppressAutoHyphens w:val="0"/>
      </w:pPr>
      <w:r>
        <w:rPr>
          <w:rStyle w:val="Ingen"/>
          <w:outline w:val="0"/>
          <w:color w:val="2f5496"/>
          <w:sz w:val="24"/>
          <w:szCs w:val="24"/>
          <w:u w:color="2f5496"/>
          <w:rtl w:val="0"/>
          <w:lang w:val="en-US"/>
          <w14:textFill>
            <w14:solidFill>
              <w14:srgbClr w14:val="2F5496"/>
            </w14:solidFill>
          </w14:textFill>
        </w:rPr>
        <w:t>THE HARP SEAL</w:t>
      </w:r>
      <w:r>
        <w:rPr>
          <w:rStyle w:val="Ingen"/>
          <w:rtl w:val="0"/>
          <w:lang w:val="en-US"/>
        </w:rPr>
        <w:tab/>
        <w:tab/>
        <w:t>pp. 41 and 46</w:t>
      </w:r>
    </w:p>
    <w:p>
      <w:pPr>
        <w:pStyle w:val="Brødtekst A"/>
        <w:keepNext w:val="1"/>
        <w:suppressAutoHyphens w:val="0"/>
      </w:pPr>
      <w:r>
        <w:rPr>
          <w:rStyle w:val="Ingen"/>
          <w:rtl w:val="0"/>
          <w:lang w:val="en-US"/>
        </w:rPr>
        <w:t xml:space="preserve">In the ice floe you see a harp seal with its pup. The adult seal has a dark head and a horseshoe-shaped marking on its back. It is also called </w:t>
      </w:r>
      <w:r>
        <w:rPr>
          <w:rStyle w:val="Ingen"/>
          <w:i w:val="1"/>
          <w:iCs w:val="1"/>
          <w:rtl w:val="0"/>
          <w:lang w:val="en-US"/>
        </w:rPr>
        <w:t>black side.</w:t>
      </w:r>
    </w:p>
    <w:p>
      <w:pPr>
        <w:pStyle w:val="Brødtekst A"/>
      </w:pPr>
      <w:r>
        <w:rPr>
          <w:rStyle w:val="Ingen"/>
          <w:rtl w:val="0"/>
          <w:lang w:val="en-US"/>
        </w:rPr>
        <w:t xml:space="preserve">The harp seal is the fastest of seals. It is the most numerous seal in the northern hemisphere and often lives in flocks of several thousand animals.  The seal pup is born on the sea ice. </w:t>
      </w:r>
    </w:p>
    <w:p>
      <w:pPr>
        <w:pStyle w:val="Brødtekst A"/>
      </w:pPr>
      <w:r>
        <w:rPr>
          <w:rStyle w:val="Ingen"/>
          <w:rtl w:val="0"/>
          <w:lang w:val="en-US"/>
        </w:rPr>
        <w:t>In the book you can also read about another seal:</w:t>
      </w:r>
      <w:r>
        <w:rPr>
          <w:rStyle w:val="Ingen"/>
          <w:i w:val="1"/>
          <w:iCs w:val="1"/>
          <w:rtl w:val="0"/>
          <w:lang w:val="en-US"/>
        </w:rPr>
        <w:t xml:space="preserve"> the ringed seal.</w:t>
      </w:r>
    </w:p>
    <w:p>
      <w:pPr>
        <w:pStyle w:val="Brødtekst A"/>
        <w:rPr>
          <w:rStyle w:val="Ingen"/>
          <w:lang w:val="en-US"/>
        </w:rPr>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List Paragraph"/>
        <w:numPr>
          <w:ilvl w:val="0"/>
          <w:numId w:val="16"/>
        </w:numPr>
        <w:bidi w:val="0"/>
        <w:ind w:right="0"/>
        <w:jc w:val="left"/>
        <w:rPr>
          <w:rtl w:val="0"/>
          <w:lang w:val="en-US"/>
        </w:rPr>
      </w:pPr>
      <w:r>
        <w:rPr>
          <w:rStyle w:val="Ingen"/>
          <w:rtl w:val="0"/>
          <w:lang w:val="en-US"/>
        </w:rPr>
        <w:t>What the adult seal looks like</w:t>
      </w:r>
    </w:p>
    <w:p>
      <w:pPr>
        <w:pStyle w:val="List Paragraph"/>
        <w:numPr>
          <w:ilvl w:val="0"/>
          <w:numId w:val="16"/>
        </w:numPr>
        <w:bidi w:val="0"/>
        <w:ind w:right="0"/>
        <w:jc w:val="left"/>
        <w:rPr>
          <w:rtl w:val="0"/>
          <w:lang w:val="en-US"/>
        </w:rPr>
      </w:pPr>
      <w:r>
        <w:rPr>
          <w:rStyle w:val="Ingen"/>
          <w:rtl w:val="0"/>
          <w:lang w:val="en-US"/>
        </w:rPr>
        <w:t>Why the cub is completely white</w:t>
      </w:r>
    </w:p>
    <w:p>
      <w:pPr>
        <w:pStyle w:val="List Paragraph"/>
        <w:numPr>
          <w:ilvl w:val="0"/>
          <w:numId w:val="16"/>
        </w:numPr>
        <w:bidi w:val="0"/>
        <w:ind w:right="0"/>
        <w:jc w:val="left"/>
        <w:rPr>
          <w:rtl w:val="0"/>
          <w:lang w:val="en-US"/>
        </w:rPr>
      </w:pPr>
      <w:r>
        <w:rPr>
          <w:rStyle w:val="Ingen"/>
          <w:rtl w:val="0"/>
          <w:lang w:val="en-US"/>
        </w:rPr>
        <w:t>How the harp seal swims (dolphin swimming), making it the fastest seal</w:t>
      </w:r>
    </w:p>
    <w:p>
      <w:pPr>
        <w:pStyle w:val="List Paragraph"/>
        <w:numPr>
          <w:ilvl w:val="0"/>
          <w:numId w:val="16"/>
        </w:numPr>
        <w:bidi w:val="0"/>
        <w:ind w:right="0"/>
        <w:jc w:val="left"/>
        <w:rPr>
          <w:rtl w:val="0"/>
          <w:lang w:val="en-US"/>
        </w:rPr>
      </w:pPr>
      <w:r>
        <w:rPr>
          <w:rStyle w:val="Ingen"/>
          <w:rtl w:val="0"/>
          <w:lang w:val="en-US"/>
        </w:rPr>
        <w:t>The difference in appearance of the ringed seal  and the harp seal. Suggest the students look at pages 44 and 45 of the book.</w:t>
      </w:r>
    </w:p>
    <w:p>
      <w:pPr>
        <w:pStyle w:val="Brødtekst A"/>
        <w:rPr>
          <w:rStyle w:val="Ingen"/>
          <w:lang w:val="en-US"/>
        </w:rPr>
      </w:pPr>
    </w:p>
    <w:p>
      <w:pPr>
        <w:pStyle w:val="Brødtekst A"/>
      </w:pPr>
      <w:r>
        <w:rPr>
          <w:rStyle w:val="Ingen"/>
          <w:outline w:val="0"/>
          <w:color w:val="2f5496"/>
          <w:sz w:val="24"/>
          <w:szCs w:val="24"/>
          <w:u w:color="2f5496"/>
          <w:rtl w:val="0"/>
          <w:lang w:val="en-US"/>
          <w14:textFill>
            <w14:solidFill>
              <w14:srgbClr w14:val="2F5496"/>
            </w14:solidFill>
          </w14:textFill>
        </w:rPr>
        <w:t>THE BOWHEAD WHALE</w:t>
      </w:r>
      <w:r>
        <w:rPr>
          <w:rStyle w:val="Ingen"/>
          <w:rtl w:val="0"/>
          <w:lang w:val="en-US"/>
        </w:rPr>
        <w:t xml:space="preserve"> </w:t>
        <w:tab/>
        <w:tab/>
        <w:t>pp. 49 and 51</w:t>
      </w:r>
    </w:p>
    <w:p>
      <w:pPr>
        <w:pStyle w:val="Brødtekst A"/>
      </w:pPr>
      <w:r>
        <w:rPr>
          <w:rStyle w:val="Ingen"/>
          <w:rtl w:val="0"/>
          <w:lang w:val="en-US"/>
        </w:rPr>
        <w:t>In the ice floe you see three bowhead whales. The bowhead whale is a baleen whale and the world's longest-living mammal.  It feeds on the fat copepods and zooplankton. It can live to be more than 200 years old.</w:t>
      </w:r>
    </w:p>
    <w:p>
      <w:pPr>
        <w:pStyle w:val="Brødtekst A"/>
      </w:pPr>
      <w:r>
        <w:rPr>
          <w:rStyle w:val="Ingen"/>
          <w:rtl w:val="0"/>
          <w:lang w:val="en-US"/>
        </w:rPr>
        <w:t xml:space="preserve">In the book you can read about two other whales: the </w:t>
      </w:r>
      <w:r>
        <w:rPr>
          <w:rStyle w:val="Ingen"/>
          <w:i w:val="1"/>
          <w:iCs w:val="1"/>
          <w:rtl w:val="0"/>
          <w:lang w:val="en-US"/>
        </w:rPr>
        <w:t xml:space="preserve">humpback whale </w:t>
      </w:r>
      <w:r>
        <w:rPr>
          <w:rStyle w:val="Ingen"/>
          <w:rtl w:val="0"/>
          <w:lang w:val="en-US"/>
        </w:rPr>
        <w:t xml:space="preserve">and the </w:t>
      </w:r>
      <w:r>
        <w:rPr>
          <w:rStyle w:val="Ingen"/>
          <w:i w:val="1"/>
          <w:iCs w:val="1"/>
          <w:rtl w:val="0"/>
          <w:lang w:val="en-US"/>
        </w:rPr>
        <w:t>narwhal</w:t>
      </w:r>
      <w:r>
        <w:rPr>
          <w:rStyle w:val="Ingen"/>
          <w:rtl w:val="0"/>
        </w:rPr>
        <w:t>.</w:t>
      </w:r>
    </w:p>
    <w:p>
      <w:pPr>
        <w:pStyle w:val="Brødtekst A"/>
        <w:rPr>
          <w:rStyle w:val="Ingen"/>
          <w:lang w:val="en-US"/>
        </w:rPr>
      </w:pPr>
    </w:p>
    <w:p>
      <w:pPr>
        <w:pStyle w:val="Bradford"/>
        <w:rPr>
          <w:rStyle w:val="Ingen"/>
          <w:rFonts w:ascii="Bookman Old Style" w:cs="Bookman Old Style" w:hAnsi="Bookman Old Style" w:eastAsia="Bookman Old Style"/>
        </w:rPr>
      </w:pPr>
      <w:r>
        <w:rPr>
          <w:rStyle w:val="Ingen"/>
          <w:rFonts w:cs="Arial Unicode MS" w:eastAsia="Arial Unicode MS"/>
          <w:rtl w:val="0"/>
          <w:lang w:val="en-US"/>
        </w:rPr>
        <w:t>Subjects for discussion with the students:</w:t>
      </w:r>
    </w:p>
    <w:p>
      <w:pPr>
        <w:pStyle w:val="List Paragraph"/>
        <w:numPr>
          <w:ilvl w:val="0"/>
          <w:numId w:val="18"/>
        </w:numPr>
        <w:bidi w:val="0"/>
        <w:ind w:right="0"/>
        <w:jc w:val="left"/>
        <w:rPr>
          <w:rtl w:val="0"/>
          <w:lang w:val="en-US"/>
        </w:rPr>
      </w:pPr>
      <w:r>
        <w:rPr>
          <w:rStyle w:val="Ingen"/>
          <w:rtl w:val="0"/>
          <w:lang w:val="en-US"/>
        </w:rPr>
        <w:t>That a baleen whale, one of the largest animals, feeds on the smallest animals</w:t>
      </w:r>
    </w:p>
    <w:p>
      <w:pPr>
        <w:pStyle w:val="List Paragraph"/>
        <w:numPr>
          <w:ilvl w:val="0"/>
          <w:numId w:val="18"/>
        </w:numPr>
        <w:bidi w:val="0"/>
        <w:ind w:right="0"/>
        <w:jc w:val="left"/>
        <w:rPr>
          <w:rtl w:val="0"/>
          <w:lang w:val="en-US"/>
        </w:rPr>
      </w:pPr>
      <w:r>
        <w:rPr>
          <w:rStyle w:val="Ingen"/>
          <w:rtl w:val="0"/>
          <w:lang w:val="en-US"/>
        </w:rPr>
        <w:t>Whether they know of other baleen whales</w:t>
      </w:r>
    </w:p>
    <w:p>
      <w:pPr>
        <w:pStyle w:val="List Paragraph"/>
        <w:numPr>
          <w:ilvl w:val="0"/>
          <w:numId w:val="18"/>
        </w:numPr>
        <w:bidi w:val="0"/>
        <w:ind w:right="0"/>
        <w:jc w:val="left"/>
        <w:rPr>
          <w:rtl w:val="0"/>
          <w:lang w:val="en-US"/>
        </w:rPr>
      </w:pPr>
      <w:r>
        <w:rPr>
          <w:rStyle w:val="Ingen"/>
          <w:rtl w:val="0"/>
          <w:lang w:val="en-US"/>
        </w:rPr>
        <w:t>That whales are mammals. What characterizes a mammal?</w:t>
      </w:r>
    </w:p>
    <w:p>
      <w:pPr>
        <w:pStyle w:val="List Paragraph"/>
        <w:numPr>
          <w:ilvl w:val="0"/>
          <w:numId w:val="18"/>
        </w:numPr>
        <w:bidi w:val="0"/>
        <w:ind w:right="0"/>
        <w:jc w:val="left"/>
        <w:rPr>
          <w:rtl w:val="0"/>
          <w:lang w:val="en-US"/>
        </w:rPr>
      </w:pPr>
      <w:r>
        <w:rPr>
          <w:rStyle w:val="Ingen"/>
          <w:rtl w:val="0"/>
          <w:lang w:val="en-US"/>
        </w:rPr>
        <w:t>That the humpback sings several verses, normally six, in a certain order.</w:t>
      </w:r>
    </w:p>
    <w:p>
      <w:pPr>
        <w:pStyle w:val="List Paragraph"/>
        <w:numPr>
          <w:ilvl w:val="0"/>
          <w:numId w:val="18"/>
        </w:numPr>
        <w:bidi w:val="0"/>
        <w:ind w:right="0"/>
        <w:jc w:val="left"/>
        <w:rPr>
          <w:rtl w:val="0"/>
          <w:lang w:val="en-US"/>
        </w:rPr>
      </w:pPr>
      <w:r>
        <w:rPr>
          <w:rStyle w:val="Ingen"/>
          <w:rtl w:val="0"/>
          <w:lang w:val="en-US"/>
        </w:rPr>
        <w:t>That the narwhal is called</w:t>
      </w:r>
      <w:r>
        <w:rPr>
          <w:rStyle w:val="Ingen"/>
          <w:i w:val="1"/>
          <w:iCs w:val="1"/>
          <w:rtl w:val="0"/>
          <w:lang w:val="en-US"/>
        </w:rPr>
        <w:t xml:space="preserve"> the unicorn of the polar ocean</w:t>
      </w:r>
      <w:r>
        <w:rPr>
          <w:rStyle w:val="Ingen"/>
          <w:rtl w:val="0"/>
          <w:lang w:val="en-US"/>
        </w:rPr>
        <w:t>.  Why?</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rPr>
          <w:rStyle w:val="Ingen"/>
          <w:lang w:val="en-US"/>
        </w:rPr>
      </w:pPr>
    </w:p>
    <w:p>
      <w:pPr>
        <w:pStyle w:val="Brødtekst A"/>
      </w:pPr>
      <w:r>
        <w:rPr>
          <w:rStyle w:val="Ingen"/>
          <w:rtl w:val="0"/>
          <w:lang w:val="en-US"/>
        </w:rPr>
        <w:t xml:space="preserve">Continue work on the concept of </w:t>
      </w:r>
      <w:r>
        <w:rPr>
          <w:rStyle w:val="Ingen"/>
          <w:i w:val="1"/>
          <w:iCs w:val="1"/>
          <w:rtl w:val="0"/>
          <w:lang w:val="en-US"/>
        </w:rPr>
        <w:t xml:space="preserve">marine food webs </w:t>
      </w:r>
      <w:r>
        <w:rPr>
          <w:rStyle w:val="Ingen"/>
          <w:rtl w:val="0"/>
          <w:lang w:val="en-US"/>
        </w:rPr>
        <w:t xml:space="preserve">based on the picture in the book at p. 13. </w:t>
      </w:r>
    </w:p>
    <w:p>
      <w:pPr>
        <w:pStyle w:val="Brødtekst A"/>
        <w:rPr>
          <w:rStyle w:val="Ingen"/>
          <w:lang w:val="en-US"/>
        </w:rPr>
      </w:pPr>
    </w:p>
    <w:p>
      <w:pPr>
        <w:pStyle w:val="Brødtekst A"/>
      </w:pPr>
      <w:bookmarkStart w:name="_Hlk128655597" w:id="1"/>
      <w:r>
        <w:rPr>
          <w:rStyle w:val="Ingen"/>
          <w:rtl w:val="0"/>
          <w:lang w:val="en-US"/>
        </w:rPr>
        <w:t xml:space="preserve">On the learning platform of the Icefjord Centre you will find additional material for </w:t>
      </w:r>
      <w:bookmarkEnd w:id="1"/>
      <w:r>
        <w:rPr>
          <w:rStyle w:val="Hyperlink.1"/>
        </w:rPr>
        <w:fldChar w:fldCharType="begin" w:fldLock="0"/>
      </w:r>
      <w:r>
        <w:rPr>
          <w:rStyle w:val="Hyperlink.1"/>
        </w:rPr>
        <w:instrText xml:space="preserve"> HYPERLINK "https://isfjordscentret.gl/en/the-abundant-life-of-the-icefjord-youngest-level/"</w:instrText>
      </w:r>
      <w:r>
        <w:rPr>
          <w:rStyle w:val="Hyperlink.1"/>
        </w:rPr>
        <w:fldChar w:fldCharType="separate" w:fldLock="0"/>
      </w:r>
      <w:r>
        <w:rPr>
          <w:rStyle w:val="Hyperlink.1"/>
          <w:rtl w:val="0"/>
          <w:lang w:val="en-US"/>
        </w:rPr>
        <w:t>The abundant life of the Icefjord.</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 w:val="left" w:pos="5670"/>
        <w:tab w:val="right" w:pos="9356"/>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563c1"/>
      <w:u w:val="single" w:color="0563c1"/>
      <w:lang w:val="en-US"/>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A"/>
    <w:pPr>
      <w:keepNext w:val="1"/>
      <w:keepLines w:val="1"/>
      <w:pageBreakBefore w:val="0"/>
      <w:widowControl w:val="0"/>
      <w:shd w:val="clear" w:color="auto" w:fill="auto"/>
      <w:tabs>
        <w:tab w:val="left" w:pos="340"/>
        <w:tab w:val="left" w:pos="5670"/>
        <w:tab w:val="right" w:pos="9356"/>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