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Kangerlummi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ermilimmi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piniarneq aalisarnerlu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5505450</wp:posOffset>
            </wp:positionH>
            <wp:positionV relativeFrom="paragraph">
              <wp:posOffset>-381632</wp:posOffset>
            </wp:positionV>
            <wp:extent cx="608330" cy="608330"/>
            <wp:effectExtent b="0" l="0" r="0" t="0"/>
            <wp:wrapSquare wrapText="bothSides" distB="0" distT="0" distL="114300" distR="114300"/>
            <wp:docPr descr="Tegnebræt 1" id="4" name="image1.png"/>
            <a:graphic>
              <a:graphicData uri="http://schemas.openxmlformats.org/drawingml/2006/picture">
                <pic:pic>
                  <pic:nvPicPr>
                    <pic:cNvPr descr="Tegnebræt 1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6083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Atuartut 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akulliit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gjdgxs" w:id="0"/>
      <w:bookmarkEnd w:id="0"/>
      <w:r w:rsidDel="00000000" w:rsidR="00000000" w:rsidRPr="00000000">
        <w:rPr>
          <w:i w:val="1"/>
          <w:rtl w:val="0"/>
        </w:rPr>
        <w:t xml:space="preserve">Kangerlummi Sermilimmi piniarneq aalisarnerlu </w:t>
      </w:r>
      <w:r w:rsidDel="00000000" w:rsidR="00000000" w:rsidRPr="00000000">
        <w:rPr>
          <w:rtl w:val="0"/>
        </w:rPr>
        <w:t xml:space="preserve">tassaavoq atuakkat katillugit arfiniliusut ilaat Kangiata Illorsuani saqqummersitsivimmi sikuminernut atatillugu suliarineqarsimasut.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Atuartitsissutit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Atuartitsissutinut arlalinnut tunngasoq – pinngortitalerineq - upperisarsiorneq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Ilinniartitsinermi anguniagassat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95" w:right="0" w:hanging="360"/>
        <w:jc w:val="left"/>
        <w:rPr/>
      </w:pPr>
      <w:r w:rsidDel="00000000" w:rsidR="00000000" w:rsidRPr="00000000">
        <w:rPr>
          <w:rtl w:val="0"/>
        </w:rPr>
        <w:t xml:space="preserve">Atuartut qanga aalisariaatsit piniaatsillu ullutsinni suli qanoq atorneqartarneranik ilisimasaqalissapput - massa sunngiffimmi piniarnermi imaluunniit atortut nutaaliaanerit atorlugit ingerlanneqaraluartut.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95" w:right="0" w:hanging="360"/>
        <w:jc w:val="left"/>
        <w:rPr/>
      </w:pPr>
      <w:r w:rsidDel="00000000" w:rsidR="00000000" w:rsidRPr="00000000">
        <w:rPr>
          <w:rtl w:val="0"/>
        </w:rPr>
        <w:t xml:space="preserve">Atuartut imaani miluumasut angisuut, soorlu puisit arferillu, inoqarfinni inuunermi pinngitsoorneqarsinnaanngitsunik immikkut ilisimasaqalissapput - kiisalu ulluinnarni inuunermi immikkut maleruagassat malillugit piniagassagissaarnissaq qitiutinneqartoq ilisimasaqarfigilissavaat.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95" w:right="0" w:hanging="360"/>
        <w:jc w:val="left"/>
        <w:rPr/>
      </w:pPr>
      <w:r w:rsidDel="00000000" w:rsidR="00000000" w:rsidRPr="00000000">
        <w:rPr>
          <w:rtl w:val="0"/>
        </w:rPr>
        <w:t xml:space="preserve">Atuartut attaveqatigiinnermik suleqatigiinnermillu piginnaasatik sungiusassavaat.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Aaqqissuussineq</w:t>
      </w:r>
    </w:p>
    <w:p w:rsidR="00000000" w:rsidDel="00000000" w:rsidP="00000000" w:rsidRDefault="00000000" w:rsidRPr="00000000" w14:paraId="0000000F">
      <w:pPr>
        <w:spacing w:line="276.00000545454543" w:lineRule="auto"/>
        <w:rPr/>
      </w:pPr>
      <w:r w:rsidDel="00000000" w:rsidR="00000000" w:rsidRPr="00000000">
        <w:rPr>
          <w:rtl w:val="0"/>
        </w:rPr>
        <w:t xml:space="preserve">Atuartut eqimattannguakkuutaarlutik, marlukkaarlutik imaluunniit ataasiakkaarlutik sulinissaat innersuussutigaarput. Atuartunut ataasiakkaanut suna tulluarnerunersoq kiisalu piginnaasat sorliit ineriartortinneqassanersut naapertorlugu naleqqunnerunersoq. Eqqumaffigisariaqarpoq ikinngutigilluarnerpaasaq tamatigut suleqatikkuminarnerpaaneq ajormat. Atuartut akornanni suleqatigiinneq tassarpiaavoq suleqatigiinnermik siunertalik katerisimaarnerinnaanngitsoq.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Atortussat pillugit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Atortussat digitaliusut Keynote-formati malillugu sananeqarsimapput. Atuartut formati taanna sungiusimanngippassuk atortussat PowerPoint-formati malillugu sananeqarsimasut internettimit tiguneqarsinnaapput.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Ingerlaneq pingasunik immikkoortortaqarpoq: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Atuagaq </w:t>
      </w:r>
      <w:r w:rsidDel="00000000" w:rsidR="00000000" w:rsidRPr="00000000">
        <w:rPr>
          <w:i w:val="1"/>
          <w:rtl w:val="0"/>
        </w:rPr>
        <w:t xml:space="preserve">Kangerlummi Sermilimmi piniarneq aalisarnerlu </w:t>
      </w:r>
      <w:r w:rsidDel="00000000" w:rsidR="00000000" w:rsidRPr="00000000">
        <w:rPr>
          <w:rtl w:val="0"/>
        </w:rPr>
        <w:t xml:space="preserve">pillugu ilisarititsineq.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Kapitalinik ataasiakkaanik sulineq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Sulineriup naammassereernerata kingorna qanoq ingerlasimanera pillugu oqaloqatigiinneq namminerlu sammisanik toqqarsimasanik suliareqqiineq.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Quppernermit quppernermut ilitsersut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Atuagaq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Atauakkap</w:t>
      </w:r>
      <w:r w:rsidDel="00000000" w:rsidR="00000000" w:rsidRPr="00000000">
        <w:rPr>
          <w:i w:val="1"/>
          <w:rtl w:val="0"/>
        </w:rPr>
        <w:t xml:space="preserve"> Kangerlummi Sermilimmi piniarneq aalisarnerlu </w:t>
      </w:r>
      <w:r w:rsidDel="00000000" w:rsidR="00000000" w:rsidRPr="00000000">
        <w:rPr>
          <w:rtl w:val="0"/>
        </w:rPr>
        <w:t xml:space="preserve">assiliartai atuartunut misissortissavatit. Atuagaq atuartut suliassanut sammisassaannut tunngaviuvoq. Atuagaq tallimanik kapitaleqarpoq. Kapitalit ataasiakkaat immikkoortunut marlunnut pingasunulluunniiit agguarneqarsimapput.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Atuakkami immikkoortuni ataasiakkaani atuartut naammassisassaminnik suliassinneqarsimapput. Siullermik allaaserisamik atuagassaqarput tamatumalu kingorna apeqqutinik arlalinnik suliassaqarlutik.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Atuakkami quppernernut nassuiaatit linkillu ilanngunneqarsimasut atorlugit atuartut apeqqutinut akissutissaminnik ujarlernerannut iluaqutaasinnaapput. Atuartut namminneq apeqqutinik suli amerlanernik ujarlernissaat innersuutigineqarpoq.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Suliassanut atatillugu akissutiminnut periaatsip sorliup atorneqarneranut suna sungiusimalluarnerugaat apeqqutaassaaq, immaqaluunniit periaatsimik nutaamik ilinniartariaqassanersut. Periaatsit maku toqqarneqarsinnaapput: Allattariarsorneq, nipi, assit aamma/imaluunnit titartaaneq. Akissutinut suli annertunerusumik allaffissamik pisariaqartitsisoqarpat quppernerit ilaneqarsinnaapput.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Qaleralinniartarneq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Ilinniusiani kapitali taanna pingasunik immikkoortortaqarpoq.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Ukiut 300-t sinnerlugut immap sikuanit qaleralinniartarneq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Atuartut asseq qimerluussavaat sanilertillu peqatigalugu suut takusinnaasatik  tupigusuutigisatillu oqaluuseralugit. Atuakkami asseq annerusoq qupperneq 11-mi takuneqarsinnaavoq.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Allaaserisaq atuareerpassut apeqqutit maku suliarissavaat: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Asseq sukumiisumik allaaseriuk.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Quppernerup tulliani Ilulissani 1925-mi sikup killingani takuneqarsinnaavoq. Ukiut 100-t matuma siornatigut pisat qanoq angerlamut assartorneqartarpat?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Linki tooruk kiisalu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qaleralik</w:t>
        </w:r>
      </w:hyperlink>
      <w:r w:rsidDel="00000000" w:rsidR="00000000" w:rsidRPr="00000000">
        <w:rPr>
          <w:rtl w:val="0"/>
        </w:rPr>
        <w:t xml:space="preserve"> pillugu annertunerusumik paasisassarsiorit.  Qaleralik pillugu maku ilisimavakka: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right="0"/>
        <w:jc w:val="left"/>
        <w:rPr/>
      </w:pPr>
      <w:r w:rsidDel="00000000" w:rsidR="00000000" w:rsidRPr="00000000">
        <w:rPr>
          <w:i w:val="1"/>
          <w:rtl w:val="0"/>
        </w:rPr>
        <w:t xml:space="preserve">Assinik misissueriaaseq</w:t>
      </w:r>
      <w:r w:rsidDel="00000000" w:rsidR="00000000" w:rsidRPr="00000000">
        <w:rPr>
          <w:rtl w:val="0"/>
        </w:rPr>
        <w:t xml:space="preserve"> apeqqummut siullermut atorneqarsinnaavoq.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Qimusseq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Atuartut assinut marlunnut ukiunik 80-nik nikingasunik assilineqarsimasunut saqqummiiffigineqarput. Qupperneq 14-17-mi asseq anneq takuneqarsinnaavoq. Atuartut sanilertik imaluunnit eqimattami assilisat taakku marluk assigiinngissusaat assigiissusaallu oqaloqatigiissutigissavaat.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Allaaserisaq atuareerpassuk apeqqutit maku sammissavaat: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Qimmeq qimuttoq kisiartaavoq Avannaani sulinermi uumasuutitut atorneqartoq. Sumiiffit allat sulinermi uumasuuteqarfiusut  uumasullu suut atorneqarnersut taagukkit.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Aamma qamuteralaat atorneqaraluartut sooq qimusseq suli assartuutitut pingaaruteqarpa?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Kalaallit qimmiat qimuttoq pillugu sunik ilisimasaqarpit? Atuakkami uani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Qimmeq</w:t>
        </w:r>
      </w:hyperlink>
      <w:r w:rsidDel="00000000" w:rsidR="00000000" w:rsidRPr="00000000">
        <w:rPr>
          <w:rtl w:val="0"/>
        </w:rPr>
        <w:t xml:space="preserve"> annertunerusumik pasissutissarsinnaavutit.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Taaguutit </w:t>
      </w:r>
      <w:r w:rsidDel="00000000" w:rsidR="00000000" w:rsidRPr="00000000">
        <w:rPr>
          <w:i w:val="1"/>
          <w:rtl w:val="0"/>
        </w:rPr>
        <w:t xml:space="preserve">siorna pisimasut</w:t>
      </w:r>
      <w:r w:rsidDel="00000000" w:rsidR="00000000" w:rsidRPr="00000000">
        <w:rPr>
          <w:rtl w:val="0"/>
        </w:rPr>
        <w:t xml:space="preserve"> aamma </w:t>
      </w:r>
      <w:r w:rsidDel="00000000" w:rsidR="00000000" w:rsidRPr="00000000">
        <w:rPr>
          <w:i w:val="1"/>
          <w:rtl w:val="0"/>
        </w:rPr>
        <w:t xml:space="preserve">nalitsinni</w:t>
      </w:r>
      <w:r w:rsidDel="00000000" w:rsidR="00000000" w:rsidRPr="00000000">
        <w:rPr>
          <w:rtl w:val="0"/>
        </w:rPr>
        <w:t xml:space="preserve"> kiisalu </w:t>
      </w:r>
      <w:r w:rsidDel="00000000" w:rsidR="00000000" w:rsidRPr="00000000">
        <w:rPr>
          <w:i w:val="1"/>
          <w:rtl w:val="0"/>
        </w:rPr>
        <w:t xml:space="preserve">uumasut sulinermi atorneqartartut</w:t>
      </w:r>
      <w:r w:rsidDel="00000000" w:rsidR="00000000" w:rsidRPr="00000000">
        <w:rPr>
          <w:rtl w:val="0"/>
        </w:rPr>
        <w:t xml:space="preserve"> pillugit atuartut oqaloqatigikkit.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rPr/>
      </w:pPr>
      <w:r w:rsidDel="00000000" w:rsidR="00000000" w:rsidRPr="00000000">
        <w:rPr>
          <w:i w:val="1"/>
          <w:rtl w:val="0"/>
        </w:rPr>
        <w:t xml:space="preserve">Ullutsinni umiatsiaararsorluni aalisarneq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1"/>
        <w:rPr/>
      </w:pPr>
      <w:r w:rsidDel="00000000" w:rsidR="00000000" w:rsidRPr="00000000">
        <w:rPr>
          <w:rtl w:val="0"/>
        </w:rPr>
        <w:t xml:space="preserve">Aalisakkanik tunisassiorneq Ilulissani suliffissaqartitsinermi aningaasarsiornermilu pingaaruteqarpoq. Siornatigut ingammik qalerallit pisarineqartarsimaput. Ukiunili kingulliunerusuni qaleralinniarneq malunnartumik kinguariarsimavoq, rajarniarnerlu pingaaruteqarnerulersimalluni.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Allaaserisaq atuareerpassuk apeqqutit maku sammissavaat: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Ningittakkani ataatsini qalerallit qassit amuarneqarsinnaappat?</w:t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Ukiukkut qaleralinniarneq qanoq ingerlanneqartarpa?</w:t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Qaleralik qanoq angissuseqalersinnaava? Takissusaa aamma oqimaassusaa). (Uani paasissutissaasivimmi akissutissarsisinnaavutit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qaleralik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Sumiiffinni allani aalisakkanik tunisassiornerup inuiaqatigiinni/nunami suliffissaqartitsinermut aningaasarsiornermullu pingaaruteqarnera pillugu atuartut oqaloqatigikkit.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Puisinniarneq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Kapitali pingasunik immikkoortortaqarpoq. Immikkoortut tamarmik oqaluttuarisaanermut tunngasuupput.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Qaannamit aasaanerani piniarneq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Atuartut Qeqertarsuup Tunua Ilulissallu Kangia nunap assingani sumiissusersiniassavaat.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Ilulissat Kangiani nunasisut siullersaat, Saqqaq kulturip inuinik taaneqartartut pillugit atuartut oqaloqatigikkit - taakku Kr. in. sioqq. ukiut 2500-800-t matuma siornatigut inuusimapput. Tamatuma kingorna tamaani ukiut tusintit sinnerlugit inunnik najugaqartorqarsimanngilaq, aatsaalli inuit Avanersuarmiut (Thulemiut) takkummata inoqaleqqilluni. Inuit inuiaat kalallit siuaasaraat. Saqqaq-kulturimi inuit pillugit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uani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annertunerusumik paasisassarsiorit.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Allaaserisaq atuareerpassuk apeqqutit maku sammissavaat:</w:t>
      </w:r>
    </w:p>
    <w:p w:rsidR="00000000" w:rsidDel="00000000" w:rsidP="00000000" w:rsidRDefault="00000000" w:rsidRPr="00000000" w14:paraId="0000004A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Qanqa piniarnermi atorneqartartoq alla unaamut assersuunneqarsinnaava - ullutsinnilu piniarnermi suli atorneqarpa?</w:t>
      </w:r>
    </w:p>
    <w:p w:rsidR="00000000" w:rsidDel="00000000" w:rsidP="00000000" w:rsidRDefault="00000000" w:rsidRPr="00000000" w14:paraId="0000004B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Avataq sumik sananeqaateqarpa? Atuakkami quppernermi 25-mi ikiortissarsiorit.</w:t>
      </w:r>
    </w:p>
    <w:p w:rsidR="00000000" w:rsidDel="00000000" w:rsidP="00000000" w:rsidRDefault="00000000" w:rsidRPr="00000000" w14:paraId="0000004C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1249-mi Canadimit Qeqertarsuup Tunuanut angalaneq navianartoq </w:t>
      </w:r>
      <w:r w:rsidDel="00000000" w:rsidR="00000000" w:rsidRPr="00000000">
        <w:rPr>
          <w:rtl w:val="0"/>
        </w:rPr>
        <w:t xml:space="preserve">qulequtsiullugu allallutit, titartaallutit imaluunniit immiussillutit oqaluttualiorit.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Kalaallit Nunaanni </w:t>
      </w:r>
      <w:hyperlink r:id="rId12">
        <w:r w:rsidDel="00000000" w:rsidR="00000000" w:rsidRPr="00000000">
          <w:rPr>
            <w:color w:val="0563c1"/>
            <w:u w:val="single"/>
            <w:rtl w:val="0"/>
          </w:rPr>
          <w:t xml:space="preserve">nunasiartorneq</w:t>
        </w:r>
      </w:hyperlink>
      <w:r w:rsidDel="00000000" w:rsidR="00000000" w:rsidRPr="00000000">
        <w:rPr>
          <w:rtl w:val="0"/>
        </w:rPr>
        <w:t xml:space="preserve"> pillugu atuartut oqaloqatigissavait.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Ukiuunerani sikumit piniarneq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Sikumit piniarneq </w:t>
      </w:r>
      <w:r w:rsidDel="00000000" w:rsidR="00000000" w:rsidRPr="00000000">
        <w:rPr>
          <w:i w:val="1"/>
          <w:rtl w:val="0"/>
        </w:rPr>
        <w:t xml:space="preserve">allusiornermik</w:t>
      </w:r>
      <w:r w:rsidDel="00000000" w:rsidR="00000000" w:rsidRPr="00000000">
        <w:rPr>
          <w:rtl w:val="0"/>
        </w:rPr>
        <w:t xml:space="preserve"> taaneqartarpoq. Imaani miluumasut allui piniartut uumasunik piniarnerannik, tassa puisit anersaartorniarlutik puigaangata, ajornannginnerulersitsisarput. Siornatigut unaamik pisarineqartarput, ullutsinnili qassutinik pisarineqartarlutik.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Atuagassiaq atuareerpassuk apeqqutit maku suliarissavaat:</w:t>
      </w:r>
    </w:p>
    <w:p w:rsidR="00000000" w:rsidDel="00000000" w:rsidP="00000000" w:rsidRDefault="00000000" w:rsidRPr="00000000" w14:paraId="00000054">
      <w:pPr>
        <w:numPr>
          <w:ilvl w:val="0"/>
          <w:numId w:val="12"/>
        </w:numPr>
        <w:spacing w:before="120" w:lineRule="auto"/>
        <w:ind w:left="714" w:hanging="357"/>
        <w:rPr/>
      </w:pPr>
      <w:r w:rsidDel="00000000" w:rsidR="00000000" w:rsidRPr="00000000">
        <w:rPr>
          <w:rtl w:val="0"/>
        </w:rPr>
        <w:t xml:space="preserve">Qangaanerusoq sooq natseq inunnit pinngitsoorneqarsinnaasimanngila?</w:t>
      </w:r>
    </w:p>
    <w:p w:rsidR="00000000" w:rsidDel="00000000" w:rsidP="00000000" w:rsidRDefault="00000000" w:rsidRPr="00000000" w14:paraId="00000055">
      <w:pPr>
        <w:numPr>
          <w:ilvl w:val="0"/>
          <w:numId w:val="12"/>
        </w:numPr>
        <w:spacing w:before="120" w:lineRule="auto"/>
        <w:ind w:left="714" w:hanging="357"/>
        <w:rPr>
          <w:u w:val="none"/>
        </w:rPr>
      </w:pPr>
      <w:r w:rsidDel="00000000" w:rsidR="00000000" w:rsidRPr="00000000">
        <w:rPr>
          <w:rtl w:val="0"/>
        </w:rPr>
        <w:t xml:space="preserve">Assimi takuneqarsinnaavoq puisi allumit qaqinneqartoq. Qanoq isillugu pisarineqarsimava?</w:t>
      </w:r>
    </w:p>
    <w:p w:rsidR="00000000" w:rsidDel="00000000" w:rsidP="00000000" w:rsidRDefault="00000000" w:rsidRPr="00000000" w14:paraId="00000056">
      <w:pPr>
        <w:numPr>
          <w:ilvl w:val="0"/>
          <w:numId w:val="12"/>
        </w:numPr>
        <w:spacing w:before="120" w:lineRule="auto"/>
        <w:ind w:left="714" w:hanging="357"/>
        <w:rPr>
          <w:u w:val="none"/>
        </w:rPr>
      </w:pPr>
      <w:r w:rsidDel="00000000" w:rsidR="00000000" w:rsidRPr="00000000">
        <w:rPr>
          <w:rtl w:val="0"/>
        </w:rPr>
        <w:t xml:space="preserve">Allusiorneq ukiuni tusintikkuutaani qassini ilisimaneqarsimava?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Allusiorneq suli atorneqartarnersoq pillugu atuartut oqaloqatigikkit. Ullumikkulli sunngiffimmi aalisarnermi ingammillu qaleralinniarnermi atorneqartarpoq.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Puisit atorneqarneri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Natseq inuunini naallugu Ilulissat Kangianiittarpoq. Kangerlummi najugaqartunut inuussutitut pingaaruteqarsimavoq, minnerunngitsumik neqaa annertuumik C- aamma D-vitamininik akoqarmat.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Assersuutigalu sukulupoornermik nappaateqalernissamut pinaveersaartitsisarpoq. Orsua sinneruttoq aatsinneqartarpoq kiassarnermullu qaammaqqutitullu atorneqartarsimalluni.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Atuagassiaq atuareerpassuk apeqqutit maku sammissavaat: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Assimi sunaana sakkoq arnap atoraa aamma arnaq suleriva?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Puisip sumut atorneqarsinnaaneranik allattuigit.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Ingammik ukiuunerani sooq puisip neqaanik nerisarnissaq pingaaruteqarsimava?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Inuit ulluinnarni inuunerannut vitaminit pingaartuteqarneri pillugit atuartut oqaloqatigikkit - kaperlattarneqa kiisalu innaallagiaqarnani kiassarnissamik qaammaqqutissamillu pisariaqartitsineq.</w:t>
      </w:r>
    </w:p>
    <w:p w:rsidR="00000000" w:rsidDel="00000000" w:rsidP="00000000" w:rsidRDefault="00000000" w:rsidRPr="00000000" w14:paraId="0000006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Arfanniarneq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Kapitali pingasunik immikkoortortaqarpoq. Immikkoortut pingasut tamarmik oqaluttuarisaanermik aallaaveqarput; uani annertunerusumik paasisassarsiortoqarsinnaavoq: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arferit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Umiamit piniarneq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1920-kut tikillugit umiaq piniarnermut, assartuutitut tikeraarnermullu atorneqartarsimavoq.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Umiaq amermik sanaajuvoq annertuumillu useqarsinnaagaluarluni oqittuaraararsuuvoq, allaat sikukkut ingerlavigineqarsinnaanngitsukkut akiarlugu ingerlanneqarsinnaalluni.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ab/>
        <w:t xml:space="preserve">Umiaq angallataavoq qimusseq qajarlu peqatigalugu inuit Kalaallit Nunaannut nunasiartornerannik piginnaalersitsoq.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ab/>
        <w:t xml:space="preserve">Umiat arnanit anguarteqartut inunnik, qimminik atortussanillu immami nilleqisumi, ikkarleqaqisumi sikulimmilu assartuisarput, amerlanertigut angutinit qajartortunit ingiarteqarlutik. Kisianni siusinnerusukkut aamma arfanniarnermi atorneqarsimapput,  umiarlu sapinngisamik nipaqanngitsumik uumasorujussuit qanillattorniarlugit angutinik anguarteqartarpoq.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Atuagassiaq atuareerpassuk suliassaq manna suliarissavaat:</w:t>
      </w:r>
    </w:p>
    <w:p w:rsidR="00000000" w:rsidDel="00000000" w:rsidP="00000000" w:rsidRDefault="00000000" w:rsidRPr="00000000" w14:paraId="0000006F">
      <w:pPr>
        <w:numPr>
          <w:ilvl w:val="0"/>
          <w:numId w:val="14"/>
        </w:numPr>
        <w:spacing w:before="120" w:lineRule="auto"/>
        <w:ind w:left="714" w:hanging="357"/>
        <w:rPr/>
      </w:pPr>
      <w:r w:rsidDel="00000000" w:rsidR="00000000" w:rsidRPr="00000000">
        <w:rPr>
          <w:rtl w:val="0"/>
        </w:rPr>
        <w:t xml:space="preserve">Titartakkap ukiut 100-t matuma siornatigut arfanniarneq puisinniarnerlu takutippaa. Umiap assingani titartaagit ataatigullu oqaasertalersoruk. Allatat malillugu  umiaq angutinik arnanilluunniit anguartilik kiisalu sooq atuarneqarsinnaassaaq.</w:t>
      </w:r>
    </w:p>
    <w:p w:rsidR="00000000" w:rsidDel="00000000" w:rsidP="00000000" w:rsidRDefault="00000000" w:rsidRPr="00000000" w14:paraId="00000070">
      <w:pPr>
        <w:spacing w:before="12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Sassat - sikumit qaqortanik qernertanillu qilalugarniarneq</w:t>
      </w:r>
    </w:p>
    <w:p w:rsidR="00000000" w:rsidDel="00000000" w:rsidP="00000000" w:rsidRDefault="00000000" w:rsidRPr="00000000" w14:paraId="00000071">
      <w:pPr>
        <w:spacing w:before="120" w:lineRule="auto"/>
        <w:rPr/>
      </w:pPr>
      <w:r w:rsidDel="00000000" w:rsidR="00000000" w:rsidRPr="00000000">
        <w:rPr>
          <w:rtl w:val="0"/>
        </w:rPr>
        <w:t xml:space="preserve">Qilalukkat qaqortat, arfivittulli qilalugarlu qernertatulli sikorsuit akornanni uumasuupput. Qanoq iliallakkaangat issileriataarsinnaasarpoq tamaalllilluni sikumi qunnerit putullut arferit anersaartornissaminnut pisariaqartitaat sikusinnaasarlutik. Taamaalilluni arferit eqimattat amerlanerit ikinnerusulluunniit mattussaasinnaasarput, taamatullu nalaanneqartut sassanik taaneqartarput.</w:t>
      </w:r>
    </w:p>
    <w:p w:rsidR="00000000" w:rsidDel="00000000" w:rsidP="00000000" w:rsidRDefault="00000000" w:rsidRPr="00000000" w14:paraId="00000072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1"/>
        <w:rPr/>
      </w:pPr>
      <w:r w:rsidDel="00000000" w:rsidR="00000000" w:rsidRPr="00000000">
        <w:rPr>
          <w:rtl w:val="0"/>
        </w:rPr>
        <w:t xml:space="preserve">Atuagassiaq atuareerpassuk apeqqutit maku sammissavaat:</w:t>
      </w:r>
    </w:p>
    <w:p w:rsidR="00000000" w:rsidDel="00000000" w:rsidP="00000000" w:rsidRDefault="00000000" w:rsidRPr="00000000" w14:paraId="00000074">
      <w:pPr>
        <w:numPr>
          <w:ilvl w:val="0"/>
          <w:numId w:val="14"/>
        </w:numPr>
        <w:spacing w:before="120" w:lineRule="auto"/>
        <w:ind w:left="714" w:hanging="357"/>
        <w:rPr/>
      </w:pPr>
      <w:r w:rsidDel="00000000" w:rsidR="00000000" w:rsidRPr="00000000">
        <w:rPr>
          <w:rtl w:val="0"/>
        </w:rPr>
        <w:t xml:space="preserve">Kalaallisut oqaaseq</w:t>
      </w:r>
      <w:r w:rsidDel="00000000" w:rsidR="00000000" w:rsidRPr="00000000">
        <w:rPr>
          <w:i w:val="1"/>
          <w:rtl w:val="0"/>
        </w:rPr>
        <w:t xml:space="preserve"> sassat</w:t>
      </w:r>
      <w:r w:rsidDel="00000000" w:rsidR="00000000" w:rsidRPr="00000000">
        <w:rPr>
          <w:rtl w:val="0"/>
        </w:rPr>
        <w:t xml:space="preserve"> qanoq isumaqarpa? (Atuakkami qupperneq 41-mi akissutissarsiorit.)</w:t>
      </w:r>
    </w:p>
    <w:p w:rsidR="00000000" w:rsidDel="00000000" w:rsidP="00000000" w:rsidRDefault="00000000" w:rsidRPr="00000000" w14:paraId="00000075">
      <w:pPr>
        <w:numPr>
          <w:ilvl w:val="0"/>
          <w:numId w:val="14"/>
        </w:numPr>
        <w:spacing w:before="120" w:lineRule="auto"/>
        <w:ind w:left="714" w:hanging="357"/>
        <w:rPr>
          <w:u w:val="none"/>
        </w:rPr>
      </w:pPr>
      <w:r w:rsidDel="00000000" w:rsidR="00000000" w:rsidRPr="00000000">
        <w:rPr>
          <w:rtl w:val="0"/>
        </w:rPr>
        <w:t xml:space="preserve">Ullutsinni sassat qangaanerusumut naleqqiullugu qaqutigoornerunerat nassuiaruk.</w:t>
      </w:r>
    </w:p>
    <w:p w:rsidR="00000000" w:rsidDel="00000000" w:rsidP="00000000" w:rsidRDefault="00000000" w:rsidRPr="00000000" w14:paraId="00000076">
      <w:pPr>
        <w:numPr>
          <w:ilvl w:val="0"/>
          <w:numId w:val="14"/>
        </w:numPr>
        <w:spacing w:before="120" w:lineRule="auto"/>
        <w:ind w:left="714" w:hanging="357"/>
        <w:rPr>
          <w:u w:val="none"/>
        </w:rPr>
      </w:pPr>
      <w:r w:rsidDel="00000000" w:rsidR="00000000" w:rsidRPr="00000000">
        <w:rPr>
          <w:rtl w:val="0"/>
        </w:rPr>
        <w:t xml:space="preserve">Quppernerup tulliani qilalugaq qernertap assinga takuneqarsinnaavoq. Eqqoriaruk qanoq angitiginersoq.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before="12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Arferit atorneqarnerat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Arfannniartarneq ukiut 4500-t matuma siornatigut aallartissimasoq isumaqartoqarpoq. Arfeq tamarluinnarmi atorneqartarsimavoq. Issittumi nilleqisumilu nunaqarfiup aniguinissaanut pisariaqarluinnartuusimapput.</w:t>
      </w:r>
    </w:p>
    <w:p w:rsidR="00000000" w:rsidDel="00000000" w:rsidP="00000000" w:rsidRDefault="00000000" w:rsidRPr="00000000" w14:paraId="0000007C">
      <w:pPr>
        <w:keepNext w:val="1"/>
        <w:rPr/>
      </w:pPr>
      <w:r w:rsidDel="00000000" w:rsidR="00000000" w:rsidRPr="00000000">
        <w:rPr>
          <w:rtl w:val="0"/>
        </w:rPr>
        <w:t xml:space="preserve">Atuagassiaq atuareerpassuk apeqqutit maku sammissavaat:</w:t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Arferup sarnganit atortut suut sananeqartarsimappat?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Arferit Kalaallit Nunaanni uumasut allattukkit (Uani paasisassarsiorsinnaavutit: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arferit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Assimi angut ukiiffigisassaminik illuliortoq takuneqarsinnaavoq. Atortussat suut illu naammassiniarlugu atussavai.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16-18-honnorujukkut nalaanni Europamit arfanniat pillugit atuartut oqaloqatigikkit - kiisalu europamiunut arferup orsuata piumaneqaqisup suliarineqartarnera.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Eqimattani allattukkaminnit arfeq ataaseq arlallilluunniit sammisassatut toqqarsinnaavaat. Nammineq aalajangissavat tusagassiuut suna atorusunnerlugu.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Angakkoq kiisalu pinngortitap inuillu atanerat.</w:t>
      </w:r>
    </w:p>
    <w:p w:rsidR="00000000" w:rsidDel="00000000" w:rsidP="00000000" w:rsidRDefault="00000000" w:rsidRPr="00000000" w14:paraId="00000086">
      <w:pPr>
        <w:rPr>
          <w:color w:val="0563c1"/>
          <w:u w:val="single"/>
        </w:rPr>
      </w:pPr>
      <w:r w:rsidDel="00000000" w:rsidR="00000000" w:rsidRPr="00000000">
        <w:rPr>
          <w:rtl w:val="0"/>
        </w:rPr>
        <w:t xml:space="preserve">Kapitali pingasunik immikkoortortaqarpoq. Immikkortuni tamani upperisaq upperisapalaarlu sammineqarpoq.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1"/>
        <w:rPr>
          <w:i w:val="1"/>
        </w:rPr>
      </w:pPr>
      <w:r w:rsidDel="00000000" w:rsidR="00000000" w:rsidRPr="00000000">
        <w:rPr>
          <w:i w:val="1"/>
          <w:rtl w:val="0"/>
        </w:rPr>
        <w:t xml:space="preserve">Angakkoq</w:t>
      </w:r>
    </w:p>
    <w:p w:rsidR="00000000" w:rsidDel="00000000" w:rsidP="00000000" w:rsidRDefault="00000000" w:rsidRPr="00000000" w14:paraId="00000089">
      <w:pPr>
        <w:keepNext w:val="1"/>
        <w:rPr/>
      </w:pPr>
      <w:r w:rsidDel="00000000" w:rsidR="00000000" w:rsidRPr="00000000">
        <w:rPr>
          <w:rtl w:val="0"/>
        </w:rPr>
        <w:t xml:space="preserve">Angakkoq inuiqatigiit inuit akornanni inuuvoq ataqqineqarnerpaaq. Palasitut, tarnip pissusiinik ilisimatuutut misissuisartutullu, nakorsatut, ajorunnaasaasartutut, anisuuersittartutut aammalu ileqqorinnermut politiitut atorfeqarsimavoq. Angakkup isumagisassaasa pingaarnersaat tassaasimavoq inuit anersaallu silarsuata akornanni attaveqaataanissaq.</w:t>
      </w:r>
    </w:p>
    <w:p w:rsidR="00000000" w:rsidDel="00000000" w:rsidP="00000000" w:rsidRDefault="00000000" w:rsidRPr="00000000" w14:paraId="0000008A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1"/>
        <w:rPr/>
      </w:pPr>
      <w:r w:rsidDel="00000000" w:rsidR="00000000" w:rsidRPr="00000000">
        <w:rPr>
          <w:rtl w:val="0"/>
        </w:rPr>
        <w:t xml:space="preserve">Atuagassiaq atuareerpassuk apeqqutit maku sammissavaat: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14" w:right="0" w:hanging="357"/>
        <w:jc w:val="left"/>
        <w:rPr/>
      </w:pPr>
      <w:r w:rsidDel="00000000" w:rsidR="00000000" w:rsidRPr="00000000">
        <w:rPr>
          <w:rtl w:val="0"/>
        </w:rPr>
        <w:t xml:space="preserve">Angakkoq qanoq ililluni uagut silarsuatsinnit anersaat silarsuaanut angalasarsimava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14" w:right="0" w:hanging="357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Sassuma arnaa Silallu inua anersaat silarsuuaanni uumasuusimapput. Anersaat silarsuaanni inuit inuusut allat aqqi paasiniakkit.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Qanga anersaanik angakkuarnermillu upperisaqarneq inuit ulluinnarni inuunerannut ilaasimavoq. Inunnik anersaalinnik upperisaqarneq sooq pinngortarpa?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Taaguutit </w:t>
      </w:r>
      <w:r w:rsidDel="00000000" w:rsidR="00000000" w:rsidRPr="00000000">
        <w:rPr>
          <w:i w:val="1"/>
          <w:rtl w:val="0"/>
        </w:rPr>
        <w:t xml:space="preserve">upperisaq upperisapalaarlu</w:t>
      </w:r>
      <w:r w:rsidDel="00000000" w:rsidR="00000000" w:rsidRPr="00000000">
        <w:rPr>
          <w:rtl w:val="0"/>
        </w:rPr>
        <w:t xml:space="preserve"> kiisalu inuit upperisaata pinngortitamik peqqarniitsumit kaperlattarneranillu sunnerneqarsimanera pillugu atuartut oqaloqatigikkit.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Sassuma Arnaanik oqaluttualiaq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Sassuma Arnaa inuit akornanni oqaluttuatoqqani inuusimavoq annertuumik ataqqineqartoq. Naatsumik oqaatigalugu oqaluttualiaq ima aallartippoq: “Sassuma Arnaata inuit nunaqarfinni perulluliuutaat naalliuutigai taammattumillu pillarniarlugit piniagassat tamaasa immap naqqani nujaminut ilassimasunut katersorpai”. Oqaluttualiaq pillugu </w:t>
      </w:r>
      <w:hyperlink r:id="rId15">
        <w:r w:rsidDel="00000000" w:rsidR="00000000" w:rsidRPr="00000000">
          <w:rPr>
            <w:color w:val="0563c1"/>
            <w:u w:val="single"/>
            <w:rtl w:val="0"/>
          </w:rPr>
          <w:t xml:space="preserve">uani</w:t>
        </w:r>
      </w:hyperlink>
      <w:r w:rsidDel="00000000" w:rsidR="00000000" w:rsidRPr="00000000">
        <w:rPr>
          <w:rtl w:val="0"/>
        </w:rPr>
        <w:t xml:space="preserve"> annertunerusumik takussutissarsiorit.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Atuartut quppernermi 18-mi </w:t>
      </w:r>
      <w:r w:rsidDel="00000000" w:rsidR="00000000" w:rsidRPr="00000000">
        <w:rPr>
          <w:i w:val="1"/>
          <w:rtl w:val="0"/>
        </w:rPr>
        <w:t xml:space="preserve">Angakkup Sassuma Arnaanut angalanera</w:t>
      </w:r>
      <w:r w:rsidDel="00000000" w:rsidR="00000000" w:rsidRPr="00000000">
        <w:rPr>
          <w:rtl w:val="0"/>
        </w:rPr>
        <w:t xml:space="preserve"> titartaganngorlugu isiginnaagassiarineqarsimasoq isiginnaarsinnaavaat.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Qupperneq 19-mi oqaluttualiaq allaaserineqarsimavoq. Atuartit toqqarsinnaavat nammineq atuarniarnerlugu imaluunniit </w:t>
      </w:r>
      <w:r w:rsidDel="00000000" w:rsidR="00000000" w:rsidRPr="00000000">
        <w:rPr>
          <w:rtl w:val="0"/>
        </w:rPr>
        <w:t xml:space="preserve">assiliartaaraq (atuffatinnga) toorlugu atuffanneqarnissartik qinersinnaavaat.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Isiginnaareerunik atuareerunillu qupperneq 18-mut uteqqissapput suliassarlu una suliaralugu: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14" w:right="0" w:hanging="357"/>
        <w:jc w:val="left"/>
        <w:rPr/>
      </w:pPr>
      <w:r w:rsidDel="00000000" w:rsidR="00000000" w:rsidRPr="00000000">
        <w:rPr>
          <w:rtl w:val="0"/>
        </w:rPr>
        <w:t xml:space="preserve">Assit allagartalersukkit, imaluunniit oqaluttualiat immiuguk.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Filmimi titartakkami assit arfiniliupput; assit ataasiakkaarlugit allaffissalersorsinnaavaat oqaaseqaatitillu allallugit, imaluunniit oqaluttualiartik immiussinnaavaat.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i w:val="1"/>
          <w:rtl w:val="0"/>
        </w:rPr>
        <w:t xml:space="preserve">Silap Inuanik oqaluttualiaq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Atuartunut taaguut </w:t>
      </w:r>
      <w:r w:rsidDel="00000000" w:rsidR="00000000" w:rsidRPr="00000000">
        <w:rPr>
          <w:i w:val="1"/>
          <w:rtl w:val="0"/>
        </w:rPr>
        <w:t xml:space="preserve">inua</w:t>
      </w:r>
      <w:r w:rsidDel="00000000" w:rsidR="00000000" w:rsidRPr="00000000">
        <w:rPr>
          <w:rtl w:val="0"/>
        </w:rPr>
        <w:t xml:space="preserve"> ilisaritinneqassaaq. Oqaaset inua isumaqarpoq nukik atortunik/sukujunnik uumassuseqalersitsisoq. Soorlu iluliap inuata iluliaq uumassuseqalersittarpaa. Inua pinngortitami suni tamani siumorneqarsinnaammat, nunarsuaq najugarput uumasuuvoq taamaattumillu ataqqillugu isumatusaarlunilu najorneqartariaqartoq.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Atuartut taaguutit </w:t>
      </w:r>
      <w:r w:rsidDel="00000000" w:rsidR="00000000" w:rsidRPr="00000000">
        <w:rPr>
          <w:i w:val="1"/>
          <w:rtl w:val="0"/>
        </w:rPr>
        <w:t xml:space="preserve">pinngortitami anersaanik inoqarsorinninneq</w:t>
      </w:r>
      <w:r w:rsidDel="00000000" w:rsidR="00000000" w:rsidRPr="00000000">
        <w:rPr>
          <w:rtl w:val="0"/>
        </w:rPr>
        <w:t xml:space="preserve"> aammalu </w:t>
      </w:r>
      <w:r w:rsidDel="00000000" w:rsidR="00000000" w:rsidRPr="00000000">
        <w:rPr>
          <w:i w:val="1"/>
          <w:rtl w:val="0"/>
        </w:rPr>
        <w:t xml:space="preserve">pinngortitami upperisarsiorfiginninneq</w:t>
      </w:r>
      <w:r w:rsidDel="00000000" w:rsidR="00000000" w:rsidRPr="00000000">
        <w:rPr>
          <w:rtl w:val="0"/>
        </w:rPr>
        <w:t xml:space="preserve"> pillugit oqaloqatigissavatit.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1"/>
        <w:rPr/>
      </w:pPr>
      <w:r w:rsidDel="00000000" w:rsidR="00000000" w:rsidRPr="00000000">
        <w:rPr>
          <w:rtl w:val="0"/>
        </w:rPr>
        <w:t xml:space="preserve">Atuagassiaq atuareerpassuk apeqqutit maku sammissavaat:</w:t>
      </w:r>
    </w:p>
    <w:p w:rsidR="00000000" w:rsidDel="00000000" w:rsidP="00000000" w:rsidRDefault="00000000" w:rsidRPr="00000000" w14:paraId="000000A3">
      <w:pPr>
        <w:keepNext w:val="1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Oqaatsit </w:t>
      </w:r>
      <w:r w:rsidDel="00000000" w:rsidR="00000000" w:rsidRPr="00000000">
        <w:rPr>
          <w:i w:val="1"/>
          <w:rtl w:val="0"/>
        </w:rPr>
        <w:t xml:space="preserve">allerneq maleruagassallu</w:t>
      </w:r>
      <w:r w:rsidDel="00000000" w:rsidR="00000000" w:rsidRPr="00000000">
        <w:rPr>
          <w:rtl w:val="0"/>
        </w:rPr>
        <w:t xml:space="preserve"> qanoq isumaqarnersut nassuiakkit, tassunga atatillugu assersuusiorit.</w:t>
      </w:r>
    </w:p>
    <w:p w:rsidR="00000000" w:rsidDel="00000000" w:rsidP="00000000" w:rsidRDefault="00000000" w:rsidRPr="00000000" w14:paraId="000000A4">
      <w:pPr>
        <w:keepNext w:val="1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Silap inua sooq inunnut annertuumik pingaaruteqarsimava?</w:t>
      </w:r>
    </w:p>
    <w:p w:rsidR="00000000" w:rsidDel="00000000" w:rsidP="00000000" w:rsidRDefault="00000000" w:rsidRPr="00000000" w14:paraId="000000A5">
      <w:pPr>
        <w:keepNext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1"/>
        <w:rPr/>
      </w:pPr>
      <w:r w:rsidDel="00000000" w:rsidR="00000000" w:rsidRPr="00000000">
        <w:rPr>
          <w:rtl w:val="0"/>
        </w:rPr>
        <w:t xml:space="preserve">Taaguutit </w:t>
      </w:r>
      <w:r w:rsidDel="00000000" w:rsidR="00000000" w:rsidRPr="00000000">
        <w:rPr>
          <w:i w:val="1"/>
          <w:rtl w:val="0"/>
        </w:rPr>
        <w:t xml:space="preserve">allerneq aamma maleruagassat</w:t>
      </w:r>
      <w:r w:rsidDel="00000000" w:rsidR="00000000" w:rsidRPr="00000000">
        <w:rPr>
          <w:rtl w:val="0"/>
        </w:rPr>
        <w:t xml:space="preserve"> pillugit atuartut oqaloqatigissavatit.</w:t>
      </w:r>
    </w:p>
    <w:p w:rsidR="00000000" w:rsidDel="00000000" w:rsidP="00000000" w:rsidRDefault="00000000" w:rsidRPr="00000000" w14:paraId="000000A7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Piniarnissamut piareersaatit 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Kapitali marlunnik immikkoortortaqarpoq. Immikkoortuni arlariinni upperisaq upperisapalaallu sammineqarput.</w:t>
      </w:r>
    </w:p>
    <w:p w:rsidR="00000000" w:rsidDel="00000000" w:rsidP="00000000" w:rsidRDefault="00000000" w:rsidRPr="00000000" w14:paraId="000000A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Aarnuat maleruagassallu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Inuit, kalaallit siuaasaat, pinngortitap pissaaneranik nukinganillu pinngitsoorsinnaasimanngillat, piniartunullu piniagassat anersaavinut pitsaasumik atassuteqarnissaq annertuumik pingaaruteqarsimavoq. Piniagassaqarluarnissaq ajutuunnginnissarlu anguniarlugu allernerit maleruagassallu maleqqissaartariaqarput. Taakkununnga atatillugu aarnuat ilisarnaatillu atorneqartarsimapput. </w:t>
      </w:r>
    </w:p>
    <w:p w:rsidR="00000000" w:rsidDel="00000000" w:rsidP="00000000" w:rsidRDefault="00000000" w:rsidRPr="00000000" w14:paraId="000000AD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1"/>
        <w:rPr/>
      </w:pPr>
      <w:r w:rsidDel="00000000" w:rsidR="00000000" w:rsidRPr="00000000">
        <w:rPr>
          <w:rtl w:val="0"/>
        </w:rPr>
        <w:t xml:space="preserve">Atuagassiaq atuareerpassuk imaluunniit atuffanneqareerunik apeqqutit maku sammissavaat: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Asseq qimerlooqqissaaruk. Tassavoq timmiaq aarnualiarineqarsimasoq. Timmiaq sunamitaava piginnaasanillu sunik inummut tunniussisinnaava?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Eqqissinerup tui ilisarnaatigaa. Ilisarnaatinik allanik taaguisinnaavit?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i w:val="1"/>
          <w:rtl w:val="0"/>
        </w:rPr>
        <w:t xml:space="preserve">Arnaq atisallu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Uini piniagassaqarluartinniarlugu arnat aamma allerutinik maleruaqassanillu malittarinninnissaat pingaaruteqarpoq. Tamatuma saniatigut mersornermut pikkorissuusariaqarpoq uimilu atisaanik pinnersarsinnaasariaqarpoq piniagassat kajungertilerniarlugit.</w:t>
      </w:r>
    </w:p>
    <w:p w:rsidR="00000000" w:rsidDel="00000000" w:rsidP="00000000" w:rsidRDefault="00000000" w:rsidRPr="00000000" w14:paraId="000000B4">
      <w:pPr>
        <w:keepNext w:val="1"/>
        <w:rPr/>
      </w:pPr>
      <w:r w:rsidDel="00000000" w:rsidR="00000000" w:rsidRPr="00000000">
        <w:rPr>
          <w:rtl w:val="0"/>
        </w:rPr>
        <w:t xml:space="preserve">Atuagassiaq atuareerpassuk apeqqutit maku sammissavaat:</w:t>
      </w:r>
    </w:p>
    <w:p w:rsidR="00000000" w:rsidDel="00000000" w:rsidP="00000000" w:rsidRDefault="00000000" w:rsidRPr="00000000" w14:paraId="000000B5">
      <w:pPr>
        <w:keepNext w:val="1"/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Piniarnermut atatillugu arnat qanoq pingaaruteqarsimappat?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1"/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Assimi atisaq sunik sanaajuva sunillu pinnersaasersorneqarsimava? Atuakkami qupperneq 59-mi ikiortissarsiorit.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1"/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Arnap atisaa qanoq isikkoqarpa?</w:t>
      </w:r>
    </w:p>
    <w:p w:rsidR="00000000" w:rsidDel="00000000" w:rsidP="00000000" w:rsidRDefault="00000000" w:rsidRPr="00000000" w14:paraId="000000B8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1"/>
        <w:rPr/>
      </w:pPr>
      <w:r w:rsidDel="00000000" w:rsidR="00000000" w:rsidRPr="00000000">
        <w:rPr>
          <w:rtl w:val="0"/>
        </w:rPr>
        <w:t xml:space="preserve">Qanga angutip arnallu akornanni immikkorluinnaq inissisimanerat ullutsinnilu qanoq innera pillugit oqaloqatigikkit.</w:t>
      </w:r>
    </w:p>
    <w:p w:rsidR="00000000" w:rsidDel="00000000" w:rsidP="00000000" w:rsidRDefault="00000000" w:rsidRPr="00000000" w14:paraId="000000B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Sulinerup kingorna aallutassat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Klassimi nalilersuissaasi, tassungalu atatillu atuartut suut eqqumiigisamanerlugit saqqummiussisinnaapput kiisalu sammisaq sorleq soqutiginartinnerpaasimanerlugu oqaluttuarsinnaapput.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Atuartut sammisassaq imaluunniit uumasoq sukumiinerusumik sammisassartit mnamminneq toqqassavaat.  Atuartut toqqaanertik  aammalu suna sukumiinerusumik misissorniarneraat tunngavilersoqqullugu qinnuigissavatit.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Atuartut sammisassatut imaluunnit uumasumik toqqaanerat allattarfissuarmi/umeruarmi ataatsimut oqaluuserissavasi. Tamatuma kingorna atuartut eqimattakkaarlutik imaluunniit marlukkaarlutik sammisassaq toqqarsimasartik suliarissavaat. Atuartut ataasiakkaat kisimiillutik sulerusussinnaapput.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Atuartut akissusertik atuakkatut imaluunniit titartakkatu suliarinissaa Innersuutigineqarsinnaavoq. Digitalitut suliarineranut Book Creator aamma Pixton innersuutigineqarsinnaapput. Atuartunut nukarlernut pappiara soorlu plakatitut takussutissiaq innersuutigineqarsinnaavoq.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Atuakkap suliarineranut nassuiaat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Atuakkamut </w:t>
      </w:r>
      <w:r w:rsidDel="00000000" w:rsidR="00000000" w:rsidRPr="00000000">
        <w:rPr>
          <w:i w:val="1"/>
          <w:rtl w:val="0"/>
        </w:rPr>
        <w:t xml:space="preserve">Kangerlummi piniarnerq aalisarnerlu </w:t>
      </w:r>
      <w:r w:rsidDel="00000000" w:rsidR="00000000" w:rsidRPr="00000000">
        <w:rPr>
          <w:rtl w:val="0"/>
        </w:rPr>
        <w:t xml:space="preserve">atuartitsinermi ilinniusiat  Lotte Brinkmannimit Daniella Maria Manuelimillu, Anholt Læringsværkstedimi Kangiata Illorsuanut ineriartortinneqarsimapput.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rtl w:val="0"/>
        </w:rPr>
        <w:t xml:space="preserve">Assinut atorneqartunut qujassuteqarneq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leader="none" w:pos="340"/>
        </w:tabs>
        <w:spacing w:line="276" w:lineRule="auto"/>
        <w:rPr/>
      </w:pPr>
      <w:r w:rsidDel="00000000" w:rsidR="00000000" w:rsidRPr="00000000">
        <w:rPr>
          <w:rtl w:val="0"/>
        </w:rPr>
        <w:t xml:space="preserve">Carsten Egevang: 14-15, 20, 30</w:t>
      </w:r>
    </w:p>
    <w:p w:rsidR="00000000" w:rsidDel="00000000" w:rsidP="00000000" w:rsidRDefault="00000000" w:rsidRPr="00000000" w14:paraId="000000C8">
      <w:pPr>
        <w:tabs>
          <w:tab w:val="left" w:leader="none" w:pos="340"/>
        </w:tabs>
        <w:spacing w:line="276" w:lineRule="auto"/>
        <w:rPr/>
      </w:pPr>
      <w:r w:rsidDel="00000000" w:rsidR="00000000" w:rsidRPr="00000000">
        <w:rPr>
          <w:rtl w:val="0"/>
        </w:rPr>
        <w:t xml:space="preserve">Jette Bang/VISDA: 27</w:t>
      </w:r>
    </w:p>
    <w:p w:rsidR="00000000" w:rsidDel="00000000" w:rsidP="00000000" w:rsidRDefault="00000000" w:rsidRPr="00000000" w14:paraId="000000C9">
      <w:pPr>
        <w:tabs>
          <w:tab w:val="left" w:leader="none" w:pos="340"/>
        </w:tabs>
        <w:spacing w:line="276" w:lineRule="auto"/>
        <w:rPr/>
      </w:pPr>
      <w:r w:rsidDel="00000000" w:rsidR="00000000" w:rsidRPr="00000000">
        <w:rPr>
          <w:rtl w:val="0"/>
        </w:rPr>
        <w:t xml:space="preserve">Gerhard Kleist: 40</w:t>
      </w:r>
    </w:p>
    <w:p w:rsidR="00000000" w:rsidDel="00000000" w:rsidP="00000000" w:rsidRDefault="00000000" w:rsidRPr="00000000" w14:paraId="000000CA">
      <w:pPr>
        <w:tabs>
          <w:tab w:val="left" w:leader="none" w:pos="340"/>
        </w:tabs>
        <w:spacing w:line="276" w:lineRule="auto"/>
        <w:rPr/>
      </w:pPr>
      <w:r w:rsidDel="00000000" w:rsidR="00000000" w:rsidRPr="00000000">
        <w:rPr>
          <w:rtl w:val="0"/>
        </w:rPr>
        <w:t xml:space="preserve">Danish Arctic Institute/ assiliisua ilisimaneqanngilaq: 11</w:t>
      </w:r>
    </w:p>
    <w:p w:rsidR="00000000" w:rsidDel="00000000" w:rsidP="00000000" w:rsidRDefault="00000000" w:rsidRPr="00000000" w14:paraId="000000CB">
      <w:pPr>
        <w:tabs>
          <w:tab w:val="left" w:leader="none" w:pos="340"/>
        </w:tabs>
        <w:spacing w:line="276" w:lineRule="auto"/>
        <w:rPr/>
      </w:pPr>
      <w:r w:rsidDel="00000000" w:rsidR="00000000" w:rsidRPr="00000000">
        <w:rPr>
          <w:rtl w:val="0"/>
        </w:rPr>
        <w:t xml:space="preserve">Danish Arctic Institute / Sylvester Mathias Saxtorph: 12-13</w:t>
      </w:r>
    </w:p>
    <w:p w:rsidR="00000000" w:rsidDel="00000000" w:rsidP="00000000" w:rsidRDefault="00000000" w:rsidRPr="00000000" w14:paraId="000000CC">
      <w:pPr>
        <w:tabs>
          <w:tab w:val="left" w:leader="none" w:pos="340"/>
        </w:tabs>
        <w:spacing w:line="276" w:lineRule="auto"/>
        <w:rPr/>
      </w:pPr>
      <w:r w:rsidDel="00000000" w:rsidR="00000000" w:rsidRPr="00000000">
        <w:rPr>
          <w:rtl w:val="0"/>
        </w:rPr>
        <w:t xml:space="preserve">Danish Arctic Institute/ Martin Lindsay: 16-17</w:t>
      </w:r>
    </w:p>
    <w:p w:rsidR="00000000" w:rsidDel="00000000" w:rsidP="00000000" w:rsidRDefault="00000000" w:rsidRPr="00000000" w14:paraId="000000CD">
      <w:pPr>
        <w:tabs>
          <w:tab w:val="left" w:leader="none" w:pos="340"/>
        </w:tabs>
        <w:spacing w:line="276" w:lineRule="auto"/>
        <w:rPr/>
      </w:pPr>
      <w:r w:rsidDel="00000000" w:rsidR="00000000" w:rsidRPr="00000000">
        <w:rPr>
          <w:rtl w:val="0"/>
        </w:rPr>
        <w:t xml:space="preserve">Danish Arctic Institute Regitze Margrethe Søby: 33</w:t>
      </w:r>
    </w:p>
    <w:p w:rsidR="00000000" w:rsidDel="00000000" w:rsidP="00000000" w:rsidRDefault="00000000" w:rsidRPr="00000000" w14:paraId="000000CE">
      <w:pPr>
        <w:tabs>
          <w:tab w:val="left" w:leader="none" w:pos="340"/>
        </w:tabs>
        <w:spacing w:line="276" w:lineRule="auto"/>
        <w:rPr/>
      </w:pPr>
      <w:r w:rsidDel="00000000" w:rsidR="00000000" w:rsidRPr="00000000">
        <w:rPr>
          <w:rtl w:val="0"/>
        </w:rPr>
        <w:t xml:space="preserve">Danish Arctic Institute/ Christan Kruusip katersugai: 37</w:t>
      </w:r>
    </w:p>
    <w:p w:rsidR="00000000" w:rsidDel="00000000" w:rsidP="00000000" w:rsidRDefault="00000000" w:rsidRPr="00000000" w14:paraId="000000CF">
      <w:pPr>
        <w:tabs>
          <w:tab w:val="left" w:leader="none" w:pos="340"/>
        </w:tabs>
        <w:spacing w:line="276" w:lineRule="auto"/>
        <w:rPr/>
      </w:pPr>
      <w:r w:rsidDel="00000000" w:rsidR="00000000" w:rsidRPr="00000000">
        <w:rPr>
          <w:rtl w:val="0"/>
        </w:rPr>
        <w:t xml:space="preserve">Danish Arctic Institute/ Christian Vibe: 42-43</w:t>
      </w:r>
    </w:p>
    <w:p w:rsidR="00000000" w:rsidDel="00000000" w:rsidP="00000000" w:rsidRDefault="00000000" w:rsidRPr="00000000" w14:paraId="000000D0">
      <w:pPr>
        <w:tabs>
          <w:tab w:val="left" w:leader="none" w:pos="340"/>
        </w:tabs>
        <w:spacing w:line="276" w:lineRule="auto"/>
        <w:rPr/>
      </w:pPr>
      <w:r w:rsidDel="00000000" w:rsidR="00000000" w:rsidRPr="00000000">
        <w:rPr>
          <w:rtl w:val="0"/>
        </w:rPr>
        <w:t xml:space="preserve">Danish Arctic Institute/ Erik Holtved: 45</w:t>
      </w:r>
    </w:p>
    <w:p w:rsidR="00000000" w:rsidDel="00000000" w:rsidP="00000000" w:rsidRDefault="00000000" w:rsidRPr="00000000" w14:paraId="000000D1">
      <w:pPr>
        <w:tabs>
          <w:tab w:val="left" w:leader="none" w:pos="340"/>
        </w:tabs>
        <w:spacing w:line="276" w:lineRule="auto"/>
        <w:rPr/>
      </w:pPr>
      <w:r w:rsidDel="00000000" w:rsidR="00000000" w:rsidRPr="00000000">
        <w:rPr>
          <w:rtl w:val="0"/>
        </w:rPr>
        <w:t xml:space="preserve">Danish Arctic Institute/ Th. N. Krabbe: 48</w:t>
      </w:r>
    </w:p>
    <w:p w:rsidR="00000000" w:rsidDel="00000000" w:rsidP="00000000" w:rsidRDefault="00000000" w:rsidRPr="00000000" w14:paraId="000000D2">
      <w:pPr>
        <w:tabs>
          <w:tab w:val="left" w:leader="none" w:pos="340"/>
        </w:tabs>
        <w:spacing w:line="276" w:lineRule="auto"/>
        <w:rPr/>
      </w:pPr>
      <w:r w:rsidDel="00000000" w:rsidR="00000000" w:rsidRPr="00000000">
        <w:rPr>
          <w:rtl w:val="0"/>
        </w:rPr>
        <w:t xml:space="preserve">M2 film: 51</w:t>
      </w:r>
    </w:p>
    <w:p w:rsidR="00000000" w:rsidDel="00000000" w:rsidP="00000000" w:rsidRDefault="00000000" w:rsidRPr="00000000" w14:paraId="000000D3">
      <w:pPr>
        <w:tabs>
          <w:tab w:val="left" w:leader="none" w:pos="340"/>
        </w:tabs>
        <w:spacing w:line="276" w:lineRule="auto"/>
        <w:rPr/>
      </w:pPr>
      <w:r w:rsidDel="00000000" w:rsidR="00000000" w:rsidRPr="00000000">
        <w:rPr>
          <w:rtl w:val="0"/>
        </w:rPr>
        <w:t xml:space="preserve">Nunatta Katersugaasivia Allagaateqarfialu /Greenland National Museum and Archives / Grønlands Nationalmuseum &amp; Arkiv: 53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Roberto Fortuna, Danmarkimi katersugaasivissuaq, Nationalmuseet / National Museum of Denmark / Nationalmuseet: 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Ilinniusiat atuagassiartai, suliassartai assillu siaruarterneqarsinnaapput, issuarneqarsinnaapput suliareqqinneqarsinnaallutillu, taamaaliornermilu taamaallat pilersitseqqaartutut piginnittuutitat imatut qutsavigalugit: “, </w:t>
      </w:r>
      <w:r w:rsidDel="00000000" w:rsidR="00000000" w:rsidRPr="00000000">
        <w:rPr>
          <w:i w:val="1"/>
          <w:rtl w:val="0"/>
        </w:rPr>
        <w:t xml:space="preserve">Kangerlummi sermilimmi piniarneq aalisarnerlu</w:t>
      </w:r>
      <w:r w:rsidDel="00000000" w:rsidR="00000000" w:rsidRPr="00000000">
        <w:rPr>
          <w:rtl w:val="0"/>
        </w:rPr>
        <w:t xml:space="preserve">, Ilulissani Kangiata Illorsua”.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1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Bookman Old Style" w:cs="Bookman Old Style" w:eastAsia="Bookman Old Style" w:hAnsi="Bookman Old Style"/>
        <w:sz w:val="22"/>
        <w:szCs w:val="22"/>
        <w:lang w:val="da-DK"/>
      </w:rPr>
    </w:rPrDefault>
    <w:pPrDefault>
      <w:pPr>
        <w:spacing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Overskrift1">
    <w:name w:val="heading 1"/>
    <w:basedOn w:val="Normal"/>
    <w:next w:val="Normal"/>
    <w:link w:val="Overskrift1Tegn"/>
    <w:uiPriority w:val="9"/>
    <w:qFormat w:val="1"/>
    <w:rsid w:val="00487DB4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 w:val="1"/>
    <w:qFormat w:val="1"/>
    <w:rsid w:val="00487DB4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Standardskrifttypeiafsnit" w:default="1">
    <w:name w:val="Default Paragraph Font"/>
    <w:uiPriority w:val="1"/>
    <w:semiHidden w:val="1"/>
    <w:unhideWhenUsed w:val="1"/>
  </w:style>
  <w:style w:type="table" w:styleId="Tabel-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character" w:styleId="Overskrift1Tegn" w:customStyle="1">
    <w:name w:val="Overskrift 1 Tegn"/>
    <w:basedOn w:val="Standardskrifttypeiafsnit"/>
    <w:link w:val="Overskrift1"/>
    <w:uiPriority w:val="9"/>
    <w:rsid w:val="00487DB4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487DB4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Listeafsnit">
    <w:name w:val="List Paragraph"/>
    <w:basedOn w:val="Normal"/>
    <w:uiPriority w:val="34"/>
    <w:qFormat w:val="1"/>
    <w:rsid w:val="00E52BC7"/>
    <w:pPr>
      <w:ind w:left="720"/>
      <w:contextualSpacing w:val="1"/>
    </w:pPr>
  </w:style>
  <w:style w:type="character" w:styleId="Hyperlink">
    <w:name w:val="Hyperlink"/>
    <w:basedOn w:val="Standardskrifttypeiafsnit"/>
    <w:uiPriority w:val="99"/>
    <w:unhideWhenUsed w:val="1"/>
    <w:rsid w:val="00C80BD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 w:val="1"/>
    <w:unhideWhenUsed w:val="1"/>
    <w:rsid w:val="00C80BD1"/>
    <w:rPr>
      <w:color w:val="605e5c"/>
      <w:shd w:color="auto" w:fill="e1dfdd" w:val="clear"/>
    </w:rPr>
  </w:style>
  <w:style w:type="character" w:styleId="BesgtLink">
    <w:name w:val="FollowedHyperlink"/>
    <w:basedOn w:val="Standardskrifttypeiafsnit"/>
    <w:uiPriority w:val="99"/>
    <w:semiHidden w:val="1"/>
    <w:unhideWhenUsed w:val="1"/>
    <w:rsid w:val="00C80BD1"/>
    <w:rPr>
      <w:color w:val="954f72" w:themeColor="followedHyperlink"/>
      <w:u w:val="single"/>
    </w:rPr>
  </w:style>
  <w:style w:type="paragraph" w:styleId="Normal0" w:customStyle="1">
    <w:name w:val="Normal0"/>
    <w:qFormat w:val="1"/>
    <w:rsid w:val="00B701B1"/>
    <w:pPr>
      <w:spacing w:line="276" w:lineRule="auto"/>
    </w:pPr>
    <w:rPr>
      <w:rFonts w:ascii="Arial" w:cs="Arial" w:eastAsia="Arial" w:hAnsi="Arial"/>
      <w:lang w:eastAsia="da-DK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sisimiut.museum.gl/Saqqarmiut_%E2%80%93_kitaani_inuit_siullersaat" TargetMode="External"/><Relationship Id="rId10" Type="http://schemas.openxmlformats.org/officeDocument/2006/relationships/hyperlink" Target="http://asimi.gl/leksikoni/kalaallit-nunaata-uumasui/aalisakkat/item/qaleralik" TargetMode="External"/><Relationship Id="rId13" Type="http://schemas.openxmlformats.org/officeDocument/2006/relationships/hyperlink" Target="http://asimi.gl/leksikoni/kalaallit-nunaata-uumasui/immap-miluumasui" TargetMode="External"/><Relationship Id="rId12" Type="http://schemas.openxmlformats.org/officeDocument/2006/relationships/hyperlink" Target="https://visitgreenland.com/da/om-groenland/indvandringerne-til-groenland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ni.gl/media/6977629/qimmeq-bog.pdf" TargetMode="External"/><Relationship Id="rId15" Type="http://schemas.openxmlformats.org/officeDocument/2006/relationships/hyperlink" Target="https://visitgreenland.com/da/om-groenland/sagnet-om-havets-moder/" TargetMode="External"/><Relationship Id="rId14" Type="http://schemas.openxmlformats.org/officeDocument/2006/relationships/hyperlink" Target="http://asimi.gl/leksikoni/kalaallit-nunaata-uumasui/immap-miluumasui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asimi.gl/leksikoni/kalaallit-nunaata-uumasui/aalisakkat/item/qalerali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nZWY5tAbtRNI9nJh3Xfec9wLmA==">CgMxLjAyCGguZ2pkZ3hzOAByITFGNWlEbXl0VEdMbGZyaHliU2x3OUpfNWxEWm43d2xycQ==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2023-03-16T06:21:00Z</dcterms:created>
  <dc:creator>Lotte Brinkmann</dc:creator>
</cp:coreProperties>
</file>